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программе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математике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15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>)</w:t>
      </w:r>
    </w:p>
    <w:p w:rsidR="00392AEC" w:rsidRPr="00A53900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Рабочая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программа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разработана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основе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>:</w:t>
      </w:r>
    </w:p>
    <w:p w:rsidR="00392AEC" w:rsidRPr="00A53900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53900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Федеральный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закон от 29.12.12 N273-ФЗ (ред. 13.07.2015) «Об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образовании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Российской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Федерации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>»;</w:t>
      </w:r>
    </w:p>
    <w:p w:rsidR="00392AEC" w:rsidRPr="00A53900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53900">
        <w:rPr>
          <w:rFonts w:ascii="Times New Roman" w:hAnsi="Times New Roman"/>
          <w:sz w:val="28"/>
          <w:szCs w:val="28"/>
          <w:lang w:eastAsia="ru-RU"/>
        </w:rPr>
        <w:t xml:space="preserve">- Федерального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образовательного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стандарта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основного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общего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образования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(приказ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Министерства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образования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и науки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Российской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Федерации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от 17.12.2010 №1897,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Минюстом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России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1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февраля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2011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года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регистрационный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№ 19644);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53900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ru-RU" w:eastAsia="ru-RU"/>
        </w:rPr>
        <w:t>федеральной</w:t>
      </w:r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программы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50A8">
        <w:rPr>
          <w:rFonts w:ascii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общеобразовательных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учреждений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5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класс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«Математика» /А. Г. Мерзляк, В. Б.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Полонский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, М.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Якир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– М. 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-Граф, 202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7F50A8">
        <w:rPr>
          <w:rFonts w:ascii="Times New Roman" w:hAnsi="Times New Roman"/>
          <w:sz w:val="28"/>
          <w:szCs w:val="28"/>
          <w:lang w:eastAsia="ru-RU"/>
        </w:rPr>
        <w:t>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F50A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учебника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общеобразовательных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учреждений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: Математика : 5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класс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/А. Г. Мерзляк, В. Б.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Полонский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М. С.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Якир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. – М. :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-Граф, 2020;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F50A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рабочей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тетради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№1 для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учащихся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общеобразовательных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организаций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Математика : 5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класс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/ А. Г. Мерзляк, В. Б.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Полонский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, М.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Якир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– М. 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-Граф, 202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7F50A8">
        <w:rPr>
          <w:rFonts w:ascii="Times New Roman" w:hAnsi="Times New Roman"/>
          <w:sz w:val="28"/>
          <w:szCs w:val="28"/>
          <w:lang w:eastAsia="ru-RU"/>
        </w:rPr>
        <w:t>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F50A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рабочей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тетради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№2 для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учащихся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общеобразовательных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организаций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Математика : 5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класс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/ А. Г. Мерзляк, В. Б.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Полонский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, М.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Якир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– М. 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-Граф, 202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7F50A8">
        <w:rPr>
          <w:rFonts w:ascii="Times New Roman" w:hAnsi="Times New Roman"/>
          <w:sz w:val="28"/>
          <w:szCs w:val="28"/>
          <w:lang w:eastAsia="ru-RU"/>
        </w:rPr>
        <w:t>.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92AEC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учебному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плану</w:t>
      </w:r>
      <w:r>
        <w:rPr>
          <w:rFonts w:ascii="Times New Roman" w:hAnsi="Times New Roman"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Кочелаевская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СОШ» на 202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учебный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год на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изучение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предмета «Математика» в 5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классе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отводится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5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учебных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часов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неделю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170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учебных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часов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в год.</w:t>
      </w:r>
    </w:p>
    <w:p w:rsidR="00392AEC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7F50A8">
        <w:rPr>
          <w:rFonts w:ascii="Times New Roman" w:hAnsi="Times New Roman"/>
          <w:b/>
          <w:sz w:val="28"/>
          <w:szCs w:val="28"/>
          <w:lang w:eastAsia="ru-RU"/>
        </w:rPr>
        <w:t>Цели</w:t>
      </w:r>
      <w:proofErr w:type="spellEnd"/>
      <w:r w:rsidRPr="007F50A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F50A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bCs/>
          <w:sz w:val="28"/>
          <w:szCs w:val="28"/>
          <w:lang w:eastAsia="ru-RU"/>
        </w:rPr>
        <w:t>интеллектуальное</w:t>
      </w:r>
      <w:proofErr w:type="spellEnd"/>
      <w:r w:rsidRPr="007F50A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bCs/>
          <w:sz w:val="28"/>
          <w:szCs w:val="28"/>
          <w:lang w:eastAsia="ru-RU"/>
        </w:rPr>
        <w:t>развитие</w:t>
      </w:r>
      <w:proofErr w:type="spellEnd"/>
      <w:r w:rsidRPr="007F50A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формирование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качеств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личности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человеку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полноценной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жизни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современном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обществе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свойственных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математической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деятельности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ясности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точности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мысли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критичности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мышления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интуиции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логического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мышления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элементов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алгоритмической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культуры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пространственных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представлений,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способности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к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преодолению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трудностей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F50A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bCs/>
          <w:sz w:val="28"/>
          <w:szCs w:val="28"/>
          <w:lang w:eastAsia="ru-RU"/>
        </w:rPr>
        <w:t>формирование</w:t>
      </w:r>
      <w:proofErr w:type="spellEnd"/>
      <w:r w:rsidRPr="007F50A8">
        <w:rPr>
          <w:rFonts w:ascii="Times New Roman" w:hAnsi="Times New Roman"/>
          <w:bCs/>
          <w:sz w:val="28"/>
          <w:szCs w:val="28"/>
          <w:lang w:eastAsia="ru-RU"/>
        </w:rPr>
        <w:t xml:space="preserve"> представлений</w:t>
      </w:r>
      <w:r w:rsidRPr="007F50A8">
        <w:rPr>
          <w:rFonts w:ascii="Times New Roman" w:hAnsi="Times New Roman"/>
          <w:sz w:val="28"/>
          <w:szCs w:val="28"/>
          <w:lang w:eastAsia="ru-RU"/>
        </w:rPr>
        <w:t xml:space="preserve"> об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идеях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методах математики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как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универсального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языка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науки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техники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средства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моделирования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явлений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процессов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F50A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bCs/>
          <w:sz w:val="28"/>
          <w:szCs w:val="28"/>
          <w:lang w:eastAsia="ru-RU"/>
        </w:rPr>
        <w:t>воспитание</w:t>
      </w:r>
      <w:proofErr w:type="spellEnd"/>
      <w:r w:rsidRPr="007F50A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культуры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личности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отношения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к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математике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как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к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части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общечеловеческой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культуры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играющей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особую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роль в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общественном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развитии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.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7F50A8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proofErr w:type="spellEnd"/>
      <w:r w:rsidRPr="007F50A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F50A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развить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представления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о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натуральном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числе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десятичной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обыкновенной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дроби и роли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вычислений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человеческой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практике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F50A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сформировать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практические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навыки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выполнения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устных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письменных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вычислений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развить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вычислительную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культуру;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F50A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-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развить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представления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об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изучаемых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понятиях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уравнение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координаты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координатная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прямая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процент,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упрощение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буквенных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выражений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угол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треугольник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формула и методах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решения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текстовых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задач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как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важнейших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средствах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математического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моделирования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реальных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процессов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явлений;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F50A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7F50A8">
        <w:rPr>
          <w:rFonts w:ascii="Times New Roman" w:hAnsi="Times New Roman"/>
          <w:sz w:val="28"/>
          <w:szCs w:val="28"/>
          <w:lang w:eastAsia="ru-RU"/>
        </w:rPr>
        <w:t xml:space="preserve">получить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представление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о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статистических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закономерностях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 о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различных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способах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изуч</w:t>
      </w:r>
      <w:r>
        <w:rPr>
          <w:rFonts w:ascii="Times New Roman" w:hAnsi="Times New Roman"/>
          <w:sz w:val="28"/>
          <w:szCs w:val="28"/>
          <w:lang w:eastAsia="ru-RU"/>
        </w:rPr>
        <w:t>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об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особенностях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прогнозов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носящих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вероятностный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характер;</w:t>
      </w:r>
    </w:p>
    <w:p w:rsidR="00392AEC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F50A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развить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логическое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мышление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речь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умение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логически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обосновывать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суждения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проводить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несложные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систематизации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проводить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примеры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использовать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словесный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символический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языки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математики для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иллюстрации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аргументации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доказательства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.</w:t>
      </w: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атематического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E3157">
        <w:rPr>
          <w:rFonts w:ascii="Times New Roman" w:hAnsi="Times New Roman" w:cs="Times New Roman"/>
          <w:sz w:val="28"/>
          <w:szCs w:val="28"/>
        </w:rPr>
        <w:t xml:space="preserve"> представлено в виде</w:t>
      </w:r>
    </w:p>
    <w:p w:rsidR="00392AEC" w:rsidRDefault="00392AEC" w:rsidP="00392A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содержательных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разделов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>:</w:t>
      </w:r>
    </w:p>
    <w:p w:rsidR="00392AEC" w:rsidRDefault="00392AEC" w:rsidP="00392A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Натуральные числа и нуль</w:t>
      </w:r>
    </w:p>
    <w:p w:rsidR="00392AEC" w:rsidRDefault="00392AEC" w:rsidP="00392A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Дроби</w:t>
      </w:r>
    </w:p>
    <w:p w:rsidR="00392AEC" w:rsidRDefault="00392AEC" w:rsidP="00392A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текстовых задач</w:t>
      </w:r>
    </w:p>
    <w:p w:rsidR="00392AEC" w:rsidRDefault="00392AEC" w:rsidP="00392A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Наглядная геометрия.</w:t>
      </w:r>
    </w:p>
    <w:p w:rsidR="00392AEC" w:rsidRPr="000E3157" w:rsidRDefault="00392AEC" w:rsidP="00392AE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Default="00392AEC" w:rsidP="00B716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392AEC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к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программе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математике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15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0E31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b/>
          <w:sz w:val="28"/>
          <w:szCs w:val="28"/>
        </w:rPr>
        <w:t>класс</w:t>
      </w:r>
      <w:proofErr w:type="spellEnd"/>
      <w:r w:rsidRPr="000E3157">
        <w:rPr>
          <w:rFonts w:ascii="Times New Roman" w:hAnsi="Times New Roman" w:cs="Times New Roman"/>
          <w:b/>
          <w:sz w:val="28"/>
          <w:szCs w:val="28"/>
        </w:rPr>
        <w:t>)</w:t>
      </w:r>
    </w:p>
    <w:p w:rsidR="00392AEC" w:rsidRPr="00A53900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Рабочая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программа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разработана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основе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>:</w:t>
      </w:r>
    </w:p>
    <w:p w:rsidR="00392AEC" w:rsidRPr="00A53900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53900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Федеральный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закон от 29.12.12 N273-ФЗ (ред. 13.07.2015) «Об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образовании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Российской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Федерации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>»;</w:t>
      </w:r>
    </w:p>
    <w:p w:rsidR="00392AEC" w:rsidRPr="00A53900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53900">
        <w:rPr>
          <w:rFonts w:ascii="Times New Roman" w:hAnsi="Times New Roman"/>
          <w:sz w:val="28"/>
          <w:szCs w:val="28"/>
          <w:lang w:eastAsia="ru-RU"/>
        </w:rPr>
        <w:t xml:space="preserve">- Федерального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образовательного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стандарта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основного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общего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образования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(приказ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Министерства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образования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и науки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Российской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Федерации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от 17.12.2010 №1897,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Минюстом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России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1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февраля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2011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года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регистрационный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№ 19644);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53900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ru-RU" w:eastAsia="ru-RU"/>
        </w:rPr>
        <w:t>федеральной</w:t>
      </w:r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3900">
        <w:rPr>
          <w:rFonts w:ascii="Times New Roman" w:hAnsi="Times New Roman"/>
          <w:sz w:val="28"/>
          <w:szCs w:val="28"/>
          <w:lang w:eastAsia="ru-RU"/>
        </w:rPr>
        <w:t>программы</w:t>
      </w:r>
      <w:proofErr w:type="spellEnd"/>
      <w:r w:rsidRPr="00A539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50A8">
        <w:rPr>
          <w:rFonts w:ascii="Times New Roman" w:hAnsi="Times New Roman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общеобразовательных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учреждений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6</w:t>
      </w:r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класс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«Математика» /А. Г. Мерзляк, В. Б.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Полонский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М. С.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Якир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– М. 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-Граф, 202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7F50A8">
        <w:rPr>
          <w:rFonts w:ascii="Times New Roman" w:hAnsi="Times New Roman"/>
          <w:sz w:val="28"/>
          <w:szCs w:val="28"/>
          <w:lang w:eastAsia="ru-RU"/>
        </w:rPr>
        <w:t>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F50A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учебника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общеобразовате</w:t>
      </w:r>
      <w:r>
        <w:rPr>
          <w:rFonts w:ascii="Times New Roman" w:hAnsi="Times New Roman"/>
          <w:sz w:val="28"/>
          <w:szCs w:val="28"/>
          <w:lang w:eastAsia="ru-RU"/>
        </w:rPr>
        <w:t>льных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учреждений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Математика : </w:t>
      </w:r>
      <w:r>
        <w:rPr>
          <w:rFonts w:ascii="Times New Roman" w:hAnsi="Times New Roman"/>
          <w:sz w:val="28"/>
          <w:szCs w:val="28"/>
          <w:lang w:val="ru-RU" w:eastAsia="ru-RU"/>
        </w:rPr>
        <w:t>6</w:t>
      </w:r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класс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/А. Г. Мерзляк, В. Б.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Полонский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М. С.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Якир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. – М. :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-Граф, 2020;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F50A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рабочей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тетради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№1 для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учащихся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общеобразовате</w:t>
      </w:r>
      <w:r>
        <w:rPr>
          <w:rFonts w:ascii="Times New Roman" w:hAnsi="Times New Roman"/>
          <w:sz w:val="28"/>
          <w:szCs w:val="28"/>
          <w:lang w:eastAsia="ru-RU"/>
        </w:rPr>
        <w:t>льных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организаций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Математика : </w:t>
      </w:r>
      <w:r>
        <w:rPr>
          <w:rFonts w:ascii="Times New Roman" w:hAnsi="Times New Roman"/>
          <w:sz w:val="28"/>
          <w:szCs w:val="28"/>
          <w:lang w:val="ru-RU" w:eastAsia="ru-RU"/>
        </w:rPr>
        <w:t>6</w:t>
      </w:r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класс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/ А. Г. Мерзляк, В. Б.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Полонский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, М.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Якир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– М. 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-Граф, 202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7F50A8">
        <w:rPr>
          <w:rFonts w:ascii="Times New Roman" w:hAnsi="Times New Roman"/>
          <w:sz w:val="28"/>
          <w:szCs w:val="28"/>
          <w:lang w:eastAsia="ru-RU"/>
        </w:rPr>
        <w:t>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F50A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рабочей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тетради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№2 для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учащихся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общеобразовате</w:t>
      </w:r>
      <w:r>
        <w:rPr>
          <w:rFonts w:ascii="Times New Roman" w:hAnsi="Times New Roman"/>
          <w:sz w:val="28"/>
          <w:szCs w:val="28"/>
          <w:lang w:eastAsia="ru-RU"/>
        </w:rPr>
        <w:t>льных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организаций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Математика : </w:t>
      </w:r>
      <w:r>
        <w:rPr>
          <w:rFonts w:ascii="Times New Roman" w:hAnsi="Times New Roman"/>
          <w:sz w:val="28"/>
          <w:szCs w:val="28"/>
          <w:lang w:val="ru-RU" w:eastAsia="ru-RU"/>
        </w:rPr>
        <w:t>6</w:t>
      </w:r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класс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/ А. Г. Мерзляк, В. Б.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Полонский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, М.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Якир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– М. 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-Граф, 202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7F50A8">
        <w:rPr>
          <w:rFonts w:ascii="Times New Roman" w:hAnsi="Times New Roman"/>
          <w:sz w:val="28"/>
          <w:szCs w:val="28"/>
          <w:lang w:eastAsia="ru-RU"/>
        </w:rPr>
        <w:t>.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92AEC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учебному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плану</w:t>
      </w:r>
      <w:r>
        <w:rPr>
          <w:rFonts w:ascii="Times New Roman" w:hAnsi="Times New Roman"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Кочелаевская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СОШ» на 202</w:t>
      </w:r>
      <w:r>
        <w:rPr>
          <w:rFonts w:ascii="Times New Roman" w:hAnsi="Times New Roman"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учебный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год на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из</w:t>
      </w:r>
      <w:r>
        <w:rPr>
          <w:rFonts w:ascii="Times New Roman" w:hAnsi="Times New Roman"/>
          <w:sz w:val="28"/>
          <w:szCs w:val="28"/>
          <w:lang w:eastAsia="ru-RU"/>
        </w:rPr>
        <w:t>учение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предмета «Математика» в </w:t>
      </w:r>
      <w:r>
        <w:rPr>
          <w:rFonts w:ascii="Times New Roman" w:hAnsi="Times New Roman"/>
          <w:sz w:val="28"/>
          <w:szCs w:val="28"/>
          <w:lang w:val="ru-RU" w:eastAsia="ru-RU"/>
        </w:rPr>
        <w:t>6</w:t>
      </w:r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классе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отводится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5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учебных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часов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неделю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170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учебных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часов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в год.</w:t>
      </w:r>
    </w:p>
    <w:p w:rsidR="00392AEC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7F50A8">
        <w:rPr>
          <w:rFonts w:ascii="Times New Roman" w:hAnsi="Times New Roman"/>
          <w:b/>
          <w:sz w:val="28"/>
          <w:szCs w:val="28"/>
          <w:lang w:eastAsia="ru-RU"/>
        </w:rPr>
        <w:t>Цели</w:t>
      </w:r>
      <w:proofErr w:type="spellEnd"/>
      <w:r w:rsidRPr="007F50A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F50A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bCs/>
          <w:sz w:val="28"/>
          <w:szCs w:val="28"/>
          <w:lang w:eastAsia="ru-RU"/>
        </w:rPr>
        <w:t>интеллектуальное</w:t>
      </w:r>
      <w:proofErr w:type="spellEnd"/>
      <w:r w:rsidRPr="007F50A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bCs/>
          <w:sz w:val="28"/>
          <w:szCs w:val="28"/>
          <w:lang w:eastAsia="ru-RU"/>
        </w:rPr>
        <w:t>развитие</w:t>
      </w:r>
      <w:proofErr w:type="spellEnd"/>
      <w:r w:rsidRPr="007F50A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формирование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качеств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личности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человеку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полноценной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жизни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современном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обществе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свойственных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математической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деятельности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ясности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точности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мысли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критичности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мышления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интуиции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логического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мышления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элементов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алгоритмической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культуры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пространственных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представлений,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способности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к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преодолению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трудностей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F50A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bCs/>
          <w:sz w:val="28"/>
          <w:szCs w:val="28"/>
          <w:lang w:eastAsia="ru-RU"/>
        </w:rPr>
        <w:t>формирование</w:t>
      </w:r>
      <w:proofErr w:type="spellEnd"/>
      <w:r w:rsidRPr="007F50A8">
        <w:rPr>
          <w:rFonts w:ascii="Times New Roman" w:hAnsi="Times New Roman"/>
          <w:bCs/>
          <w:sz w:val="28"/>
          <w:szCs w:val="28"/>
          <w:lang w:eastAsia="ru-RU"/>
        </w:rPr>
        <w:t xml:space="preserve"> представлений</w:t>
      </w:r>
      <w:r w:rsidRPr="007F50A8">
        <w:rPr>
          <w:rFonts w:ascii="Times New Roman" w:hAnsi="Times New Roman"/>
          <w:sz w:val="28"/>
          <w:szCs w:val="28"/>
          <w:lang w:eastAsia="ru-RU"/>
        </w:rPr>
        <w:t xml:space="preserve"> об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идеях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методах математики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как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универсального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языка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науки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техники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средства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моделирования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явлений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процессов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F50A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bCs/>
          <w:sz w:val="28"/>
          <w:szCs w:val="28"/>
          <w:lang w:eastAsia="ru-RU"/>
        </w:rPr>
        <w:t>воспитание</w:t>
      </w:r>
      <w:proofErr w:type="spellEnd"/>
      <w:r w:rsidRPr="007F50A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культуры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личности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отношения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к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математике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как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к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части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общечеловеческой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культуры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играющей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особую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роль в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общественном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развитии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.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7F50A8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proofErr w:type="spellEnd"/>
      <w:r w:rsidRPr="007F50A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F50A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развить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представления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о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натуральном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числе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десятичной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обыкновенной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дроби и роли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вычислений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человеческой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практике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F50A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сформировать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практические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навыки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выполнения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устных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письменных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вычислений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развить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вычислительную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культуру;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F50A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-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развить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представления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об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изучаемых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понятиях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уравнение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координаты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координатная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прямая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процент,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упрощение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буквенных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выражений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угол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треугольник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формула и методах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решения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текстовых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задач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как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важнейших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средствах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математического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моделирования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реальных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процессов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явлений;</w:t>
      </w:r>
    </w:p>
    <w:p w:rsidR="00392AEC" w:rsidRPr="007F50A8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F50A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7F50A8">
        <w:rPr>
          <w:rFonts w:ascii="Times New Roman" w:hAnsi="Times New Roman"/>
          <w:sz w:val="28"/>
          <w:szCs w:val="28"/>
          <w:lang w:eastAsia="ru-RU"/>
        </w:rPr>
        <w:t xml:space="preserve">получить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представление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о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статистических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закономерностях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 о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различных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способах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изуч</w:t>
      </w:r>
      <w:r>
        <w:rPr>
          <w:rFonts w:ascii="Times New Roman" w:hAnsi="Times New Roman"/>
          <w:sz w:val="28"/>
          <w:szCs w:val="28"/>
          <w:lang w:eastAsia="ru-RU"/>
        </w:rPr>
        <w:t>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об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особенностях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прогнозов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носящих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вероятностный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характер;</w:t>
      </w:r>
    </w:p>
    <w:p w:rsidR="00392AEC" w:rsidRDefault="00392AEC" w:rsidP="00392A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F50A8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развить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логическое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мышление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речь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умение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логически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обосновывать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суждения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проводить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несложные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систематизации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проводить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примеры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использовать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словесный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символический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языки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математики для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иллюстрации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аргументации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F50A8">
        <w:rPr>
          <w:rFonts w:ascii="Times New Roman" w:hAnsi="Times New Roman"/>
          <w:sz w:val="28"/>
          <w:szCs w:val="28"/>
          <w:lang w:eastAsia="ru-RU"/>
        </w:rPr>
        <w:t>доказательства</w:t>
      </w:r>
      <w:proofErr w:type="spellEnd"/>
      <w:r w:rsidRPr="007F50A8">
        <w:rPr>
          <w:rFonts w:ascii="Times New Roman" w:hAnsi="Times New Roman"/>
          <w:sz w:val="28"/>
          <w:szCs w:val="28"/>
          <w:lang w:eastAsia="ru-RU"/>
        </w:rPr>
        <w:t>.</w:t>
      </w:r>
    </w:p>
    <w:p w:rsidR="00392AEC" w:rsidRPr="000E3157" w:rsidRDefault="00392AEC" w:rsidP="00392A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атематического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E3157">
        <w:rPr>
          <w:rFonts w:ascii="Times New Roman" w:hAnsi="Times New Roman" w:cs="Times New Roman"/>
          <w:sz w:val="28"/>
          <w:szCs w:val="28"/>
        </w:rPr>
        <w:t xml:space="preserve"> представлено в виде</w:t>
      </w:r>
    </w:p>
    <w:p w:rsidR="00392AEC" w:rsidRDefault="00392AEC" w:rsidP="00392A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следующих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содержательных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157">
        <w:rPr>
          <w:rFonts w:ascii="Times New Roman" w:hAnsi="Times New Roman" w:cs="Times New Roman"/>
          <w:sz w:val="28"/>
          <w:szCs w:val="28"/>
        </w:rPr>
        <w:t>разделов</w:t>
      </w:r>
      <w:proofErr w:type="spellEnd"/>
      <w:r w:rsidRPr="000E3157">
        <w:rPr>
          <w:rFonts w:ascii="Times New Roman" w:hAnsi="Times New Roman" w:cs="Times New Roman"/>
          <w:sz w:val="28"/>
          <w:szCs w:val="28"/>
        </w:rPr>
        <w:t>:</w:t>
      </w:r>
    </w:p>
    <w:p w:rsidR="00392AEC" w:rsidRDefault="00392AEC" w:rsidP="00392A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Натуральные числа</w:t>
      </w:r>
    </w:p>
    <w:p w:rsidR="00392AEC" w:rsidRDefault="00392AEC" w:rsidP="00392A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Дроби</w:t>
      </w:r>
    </w:p>
    <w:p w:rsidR="00392AEC" w:rsidRDefault="00392AEC" w:rsidP="00392A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Положительные и отрицательные числа</w:t>
      </w:r>
    </w:p>
    <w:p w:rsidR="00392AEC" w:rsidRDefault="00392AEC" w:rsidP="00392A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Буквенные выражения</w:t>
      </w:r>
    </w:p>
    <w:p w:rsidR="00392AEC" w:rsidRDefault="00392AEC" w:rsidP="00392A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текстовых задач</w:t>
      </w:r>
    </w:p>
    <w:p w:rsidR="00392AEC" w:rsidRDefault="00392AEC" w:rsidP="00392A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Наглядная геометрия.</w:t>
      </w:r>
    </w:p>
    <w:p w:rsidR="003D04E9" w:rsidRDefault="003D04E9"/>
    <w:sectPr w:rsidR="003D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07ACE"/>
    <w:multiLevelType w:val="hybridMultilevel"/>
    <w:tmpl w:val="A07A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76043"/>
    <w:multiLevelType w:val="hybridMultilevel"/>
    <w:tmpl w:val="A07A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EC"/>
    <w:rsid w:val="00392AEC"/>
    <w:rsid w:val="003D04E9"/>
    <w:rsid w:val="00B7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E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A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E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 5</dc:creator>
  <cp:lastModifiedBy>Nitro 5</cp:lastModifiedBy>
  <cp:revision>2</cp:revision>
  <dcterms:created xsi:type="dcterms:W3CDTF">2023-09-26T17:48:00Z</dcterms:created>
  <dcterms:modified xsi:type="dcterms:W3CDTF">2023-09-26T17:48:00Z</dcterms:modified>
</cp:coreProperties>
</file>