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работы МО классных руководителей за 2023 - 2024 учебный год</w:t>
      </w:r>
    </w:p>
    <w:p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В школе одно методическое объединение классных руководителей, руководителем которого является Латышова Динара Ринатовна.</w:t>
      </w:r>
    </w:p>
    <w:p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Методическая тема</w:t>
      </w:r>
      <w:r>
        <w:rPr>
          <w:rFonts w:ascii="Times New Roman" w:hAnsi="Times New Roman"/>
          <w:b/>
          <w:sz w:val="28"/>
          <w:szCs w:val="28"/>
        </w:rPr>
        <w:t xml:space="preserve"> «Современные образовательные технологии и методики в воспитательной системе классного руководителя в условиях реализации ФГОС третьего поколения». </w:t>
      </w:r>
    </w:p>
    <w:p>
      <w:pPr>
        <w:spacing w:after="0" w:line="240" w:lineRule="auto"/>
        <w:jc w:val="both"/>
        <w:textAlignment w:val="baseline"/>
        <w:rPr>
          <w:rStyle w:val="8"/>
          <w:b/>
          <w:bCs/>
          <w:sz w:val="28"/>
          <w:szCs w:val="28"/>
        </w:rPr>
      </w:pPr>
      <w:r>
        <w:rPr>
          <w:rStyle w:val="8"/>
          <w:b/>
          <w:bCs/>
          <w:sz w:val="28"/>
          <w:szCs w:val="28"/>
        </w:rPr>
        <w:t>Цель МО:</w:t>
      </w:r>
    </w:p>
    <w:p>
      <w:pPr>
        <w:spacing w:after="0" w:line="240" w:lineRule="auto"/>
        <w:jc w:val="both"/>
        <w:textAlignment w:val="baseline"/>
        <w:rPr>
          <w:rStyle w:val="8"/>
          <w:bCs/>
          <w:sz w:val="28"/>
          <w:szCs w:val="28"/>
        </w:rPr>
      </w:pPr>
      <w:r>
        <w:rPr>
          <w:rStyle w:val="8"/>
          <w:bCs/>
          <w:sz w:val="28"/>
          <w:szCs w:val="28"/>
        </w:rPr>
        <w:t>- Повышение качества и эффективности системы воспитания, совершенствование форм и методов воспитания в школе посредством повышения компетентности и профессионального мастерства классных руководителей.</w:t>
      </w:r>
    </w:p>
    <w:p>
      <w:pPr>
        <w:spacing w:after="0" w:line="240" w:lineRule="auto"/>
        <w:jc w:val="both"/>
        <w:textAlignment w:val="baseline"/>
        <w:rPr>
          <w:rStyle w:val="8"/>
          <w:b/>
          <w:bCs/>
          <w:sz w:val="28"/>
          <w:szCs w:val="28"/>
        </w:rPr>
      </w:pPr>
      <w:r>
        <w:rPr>
          <w:rStyle w:val="8"/>
          <w:b/>
          <w:bCs/>
          <w:sz w:val="28"/>
          <w:szCs w:val="28"/>
        </w:rPr>
        <w:t>Задачи МО:</w:t>
      </w:r>
    </w:p>
    <w:p>
      <w:pPr>
        <w:spacing w:after="0" w:line="240" w:lineRule="auto"/>
        <w:jc w:val="both"/>
        <w:textAlignment w:val="baseline"/>
        <w:rPr>
          <w:rStyle w:val="8"/>
          <w:bCs/>
          <w:sz w:val="28"/>
          <w:szCs w:val="28"/>
        </w:rPr>
      </w:pPr>
      <w:r>
        <w:rPr>
          <w:rStyle w:val="8"/>
          <w:bCs/>
          <w:sz w:val="28"/>
          <w:szCs w:val="28"/>
        </w:rPr>
        <w:t>1.</w:t>
      </w:r>
      <w:r>
        <w:rPr>
          <w:rStyle w:val="8"/>
          <w:bCs/>
          <w:sz w:val="28"/>
          <w:szCs w:val="28"/>
        </w:rPr>
        <w:tab/>
      </w:r>
      <w:r>
        <w:rPr>
          <w:rStyle w:val="8"/>
          <w:bCs/>
          <w:sz w:val="28"/>
          <w:szCs w:val="28"/>
        </w:rPr>
        <w:t>Совершенствование и повышения эффективности воспитательной работы в школе;</w:t>
      </w:r>
    </w:p>
    <w:p>
      <w:pPr>
        <w:spacing w:after="0" w:line="240" w:lineRule="auto"/>
        <w:jc w:val="both"/>
        <w:textAlignment w:val="baseline"/>
        <w:rPr>
          <w:rStyle w:val="8"/>
          <w:bCs/>
          <w:sz w:val="28"/>
          <w:szCs w:val="28"/>
        </w:rPr>
      </w:pPr>
      <w:r>
        <w:rPr>
          <w:rStyle w:val="8"/>
          <w:bCs/>
          <w:sz w:val="28"/>
          <w:szCs w:val="28"/>
        </w:rPr>
        <w:t>2.</w:t>
      </w:r>
      <w:r>
        <w:rPr>
          <w:rStyle w:val="8"/>
          <w:bCs/>
          <w:sz w:val="28"/>
          <w:szCs w:val="28"/>
        </w:rPr>
        <w:tab/>
      </w:r>
      <w:r>
        <w:rPr>
          <w:rStyle w:val="8"/>
          <w:bCs/>
          <w:sz w:val="28"/>
          <w:szCs w:val="28"/>
        </w:rPr>
        <w:t>Организация информационно-методической и практической помощи классным руководителям в воспитательной работе с учащимися.</w:t>
      </w:r>
    </w:p>
    <w:p>
      <w:pPr>
        <w:spacing w:after="0" w:line="240" w:lineRule="auto"/>
        <w:jc w:val="both"/>
        <w:textAlignment w:val="baseline"/>
        <w:rPr>
          <w:rStyle w:val="8"/>
          <w:bCs/>
          <w:sz w:val="28"/>
          <w:szCs w:val="28"/>
        </w:rPr>
      </w:pPr>
      <w:r>
        <w:rPr>
          <w:rStyle w:val="8"/>
          <w:bCs/>
          <w:sz w:val="28"/>
          <w:szCs w:val="28"/>
        </w:rPr>
        <w:t>3.</w:t>
      </w:r>
      <w:r>
        <w:rPr>
          <w:rStyle w:val="8"/>
          <w:bCs/>
          <w:sz w:val="28"/>
          <w:szCs w:val="28"/>
        </w:rPr>
        <w:tab/>
      </w:r>
      <w:r>
        <w:rPr>
          <w:rStyle w:val="8"/>
          <w:bCs/>
          <w:sz w:val="28"/>
          <w:szCs w:val="28"/>
        </w:rPr>
        <w:t>Методическая помощь классным руководителям в овладении новыми педагогическими технологиями воспитательного процесса.</w:t>
      </w:r>
    </w:p>
    <w:p>
      <w:pPr>
        <w:spacing w:after="0" w:line="240" w:lineRule="auto"/>
        <w:jc w:val="both"/>
        <w:textAlignment w:val="baseline"/>
        <w:rPr>
          <w:rStyle w:val="8"/>
          <w:bCs/>
          <w:sz w:val="28"/>
          <w:szCs w:val="28"/>
        </w:rPr>
      </w:pPr>
      <w:r>
        <w:rPr>
          <w:rStyle w:val="8"/>
          <w:bCs/>
          <w:sz w:val="28"/>
          <w:szCs w:val="28"/>
        </w:rPr>
        <w:t>4.</w:t>
      </w:r>
      <w:r>
        <w:rPr>
          <w:rStyle w:val="8"/>
          <w:bCs/>
          <w:sz w:val="28"/>
          <w:szCs w:val="28"/>
        </w:rPr>
        <w:tab/>
      </w:r>
      <w:r>
        <w:rPr>
          <w:rStyle w:val="8"/>
          <w:bCs/>
          <w:sz w:val="28"/>
          <w:szCs w:val="28"/>
        </w:rPr>
        <w:t>Создание информационно-педагогического банка собственных достижений, популяризация собственного опыта.</w:t>
      </w:r>
    </w:p>
    <w:p>
      <w:pPr>
        <w:spacing w:after="0" w:line="240" w:lineRule="auto"/>
        <w:jc w:val="both"/>
        <w:textAlignment w:val="baseline"/>
        <w:rPr>
          <w:rStyle w:val="8"/>
          <w:b/>
          <w:bCs/>
          <w:sz w:val="28"/>
          <w:szCs w:val="28"/>
        </w:rPr>
      </w:pPr>
      <w:r>
        <w:rPr>
          <w:rStyle w:val="8"/>
          <w:bCs/>
          <w:sz w:val="28"/>
          <w:szCs w:val="28"/>
        </w:rPr>
        <w:t>5.</w:t>
      </w:r>
      <w:r>
        <w:rPr>
          <w:rStyle w:val="8"/>
          <w:bCs/>
          <w:sz w:val="28"/>
          <w:szCs w:val="28"/>
        </w:rPr>
        <w:tab/>
      </w:r>
      <w:r>
        <w:rPr>
          <w:rStyle w:val="8"/>
          <w:bCs/>
          <w:sz w:val="28"/>
          <w:szCs w:val="28"/>
        </w:rPr>
        <w:t>Развитие информационной культуры педагогов и использование информационных технологий в воспитательной работе.</w:t>
      </w:r>
    </w:p>
    <w:p>
      <w:pPr>
        <w:spacing w:after="0" w:line="240" w:lineRule="auto"/>
        <w:ind w:firstLine="420" w:firstLineChars="150"/>
        <w:jc w:val="both"/>
        <w:textAlignment w:val="baseline"/>
        <w:rPr>
          <w:rStyle w:val="8"/>
          <w:sz w:val="28"/>
          <w:szCs w:val="28"/>
        </w:rPr>
      </w:pPr>
      <w:r>
        <w:rPr>
          <w:rStyle w:val="8"/>
          <w:sz w:val="28"/>
          <w:szCs w:val="28"/>
        </w:rPr>
        <w:t xml:space="preserve">МО классных руководителей провело 5 заседаний по следующим темам: </w:t>
      </w:r>
    </w:p>
    <w:p>
      <w:pPr>
        <w:pStyle w:val="4"/>
        <w:ind w:left="0"/>
        <w:jc w:val="both"/>
        <w:rPr>
          <w:rStyle w:val="8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«Организационно</w:t>
      </w:r>
      <w:r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установочное</w:t>
      </w:r>
      <w:r>
        <w:rPr>
          <w:rFonts w:ascii="Times New Roman" w:hAnsi="Times New Roman"/>
          <w:bCs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заседание </w:t>
      </w:r>
      <w:r>
        <w:rPr>
          <w:rFonts w:ascii="Times New Roman" w:hAnsi="Times New Roman"/>
          <w:bCs/>
          <w:spacing w:val="-57"/>
          <w:sz w:val="28"/>
          <w:szCs w:val="28"/>
        </w:rPr>
        <w:t xml:space="preserve">                 </w:t>
      </w:r>
      <w:r>
        <w:rPr>
          <w:rFonts w:ascii="Times New Roman" w:hAnsi="Times New Roman"/>
          <w:bCs/>
          <w:sz w:val="28"/>
          <w:szCs w:val="28"/>
        </w:rPr>
        <w:t>МО классных</w:t>
      </w:r>
      <w:r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руководителей», круглый стол «Работа классного руководителя по раннему выявлению случаев семейного</w:t>
      </w:r>
      <w:r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неблагополучия и социально - педагогическому сопровождению обучающихся и их семей,</w:t>
      </w:r>
      <w:r>
        <w:rPr>
          <w:rFonts w:ascii="Times New Roman" w:hAnsi="Times New Roman"/>
          <w:bCs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находящихся в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СОП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и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ТЖС», семинар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–</w:t>
      </w:r>
      <w:r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практикум «Школа – территория</w:t>
      </w:r>
      <w:r>
        <w:rPr>
          <w:rFonts w:ascii="Times New Roman" w:hAnsi="Times New Roman"/>
          <w:bCs/>
          <w:spacing w:val="-57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безопасности», </w:t>
      </w:r>
      <w:r>
        <w:rPr>
          <w:rFonts w:ascii="Times New Roman" w:hAnsi="Times New Roman"/>
          <w:bCs/>
          <w:color w:val="111115"/>
          <w:sz w:val="28"/>
          <w:szCs w:val="28"/>
          <w:shd w:val="clear" w:color="auto" w:fill="FFFFFF"/>
        </w:rPr>
        <w:t>«</w:t>
      </w:r>
      <w:r>
        <w:rPr>
          <w:rFonts w:ascii="Times New Roman" w:hAnsi="Times New Roman"/>
          <w:bCs/>
          <w:sz w:val="28"/>
          <w:szCs w:val="28"/>
        </w:rPr>
        <w:t>Социальные</w:t>
      </w:r>
      <w:r>
        <w:rPr>
          <w:rFonts w:ascii="Times New Roman" w:hAnsi="Times New Roman"/>
          <w:bCs/>
          <w:spacing w:val="-7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проблемы</w:t>
      </w:r>
      <w:r>
        <w:rPr>
          <w:rFonts w:ascii="Times New Roman" w:hAnsi="Times New Roman"/>
          <w:bCs/>
          <w:spacing w:val="-57"/>
          <w:sz w:val="28"/>
          <w:szCs w:val="28"/>
        </w:rPr>
        <w:t xml:space="preserve">              </w:t>
      </w:r>
      <w:r>
        <w:rPr>
          <w:rFonts w:ascii="Times New Roman" w:hAnsi="Times New Roman"/>
          <w:bCs/>
          <w:sz w:val="28"/>
          <w:szCs w:val="28"/>
        </w:rPr>
        <w:t>профориентации учащихся. Управление</w:t>
      </w:r>
      <w:r>
        <w:rPr>
          <w:rFonts w:ascii="Times New Roman" w:hAnsi="Times New Roman"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воспитательным</w:t>
      </w:r>
      <w:r>
        <w:rPr>
          <w:rFonts w:ascii="Times New Roman" w:hAnsi="Times New Roman"/>
          <w:bCs/>
          <w:spacing w:val="-57"/>
          <w:sz w:val="28"/>
          <w:szCs w:val="28"/>
        </w:rPr>
        <w:t xml:space="preserve">                           </w:t>
      </w:r>
      <w:r>
        <w:rPr>
          <w:rFonts w:ascii="Times New Roman" w:hAnsi="Times New Roman"/>
          <w:bCs/>
          <w:sz w:val="28"/>
          <w:szCs w:val="28"/>
        </w:rPr>
        <w:t>процессом на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основе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диагностик</w:t>
      </w:r>
      <w:r>
        <w:rPr>
          <w:rFonts w:ascii="Times New Roman" w:hAnsi="Times New Roman"/>
          <w:bCs/>
          <w:color w:val="111115"/>
          <w:sz w:val="28"/>
          <w:szCs w:val="28"/>
          <w:shd w:val="clear" w:color="auto" w:fill="FFFFFF"/>
        </w:rPr>
        <w:t xml:space="preserve">», </w:t>
      </w:r>
      <w:r>
        <w:rPr>
          <w:rFonts w:ascii="Times New Roman" w:hAnsi="Times New Roman"/>
          <w:bCs/>
          <w:sz w:val="28"/>
          <w:szCs w:val="28"/>
        </w:rPr>
        <w:t>«Проблемные</w:t>
      </w:r>
      <w:r>
        <w:rPr>
          <w:rFonts w:ascii="Times New Roman" w:hAnsi="Times New Roman"/>
          <w:bCs/>
          <w:spacing w:val="-14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вопросы</w:t>
      </w:r>
      <w:r>
        <w:rPr>
          <w:rFonts w:ascii="Times New Roman" w:hAnsi="Times New Roman"/>
          <w:bCs/>
          <w:spacing w:val="-57"/>
          <w:sz w:val="28"/>
          <w:szCs w:val="28"/>
        </w:rPr>
        <w:t xml:space="preserve">             </w:t>
      </w:r>
      <w:r>
        <w:rPr>
          <w:rFonts w:ascii="Times New Roman" w:hAnsi="Times New Roman"/>
          <w:bCs/>
          <w:sz w:val="28"/>
          <w:szCs w:val="28"/>
        </w:rPr>
        <w:t>воспитания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работе классного</w:t>
      </w:r>
      <w:r>
        <w:rPr>
          <w:rFonts w:ascii="Times New Roman" w:hAnsi="Times New Roman"/>
          <w:bCs/>
          <w:spacing w:val="-7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руководителя».</w:t>
      </w:r>
    </w:p>
    <w:p>
      <w:pPr>
        <w:spacing w:after="0" w:line="240" w:lineRule="atLeast"/>
        <w:ind w:firstLine="708"/>
        <w:jc w:val="both"/>
        <w:rPr>
          <w:rStyle w:val="8"/>
          <w:sz w:val="28"/>
          <w:szCs w:val="28"/>
        </w:rPr>
      </w:pPr>
      <w:r>
        <w:rPr>
          <w:rStyle w:val="8"/>
          <w:sz w:val="28"/>
          <w:szCs w:val="28"/>
        </w:rPr>
        <w:t>Для классных руководителей в течение года проводились консультации по вопросам личностно - ориентированного подхода в воспитании, обзор методических новинок, проведение и посещение открытых мероприятий, организация работы творческих и проблемных групп. Каждый классный руководитель работал над темой по самообразованию и делился опытом на семинарах. Кроме того на педсовете заслушивались вопросы:</w:t>
      </w:r>
    </w:p>
    <w:p>
      <w:pPr>
        <w:spacing w:after="0" w:line="240" w:lineRule="atLeast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воспитательной работы в школе (Латышова Д.Р.)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«Орлята России» от теории к практике (Трякина Е.А.)</w:t>
      </w:r>
    </w:p>
    <w:p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воспитательного процесса в классе. Обмен опытом (Волохина С.А.)</w:t>
      </w:r>
    </w:p>
    <w:p>
      <w:pPr>
        <w:spacing w:after="0" w:line="24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заседания педагогических советов по окончанию учебного года: «О завершении учебного года  учащихся 1-4 классов, о допуске учащихся 9 классов к государственной итоговой аттестации», «О завершении учебного года и переводе учащихся 5-8-х классов в следующий класс».</w:t>
      </w:r>
    </w:p>
    <w:p>
      <w:pPr>
        <w:spacing w:after="0" w:line="240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Style w:val="8"/>
          <w:sz w:val="28"/>
          <w:szCs w:val="28"/>
        </w:rPr>
        <w:t xml:space="preserve">На совещаниях при директоре и завуче рассматривались вопросы о повышении учебной мотивации, о роли проектной деятельности в повышении познавательной активности учащихся. </w:t>
      </w:r>
      <w:r>
        <w:rPr>
          <w:rFonts w:ascii="Times New Roman" w:hAnsi="Times New Roman"/>
          <w:sz w:val="28"/>
          <w:szCs w:val="28"/>
        </w:rPr>
        <w:t>Все классные руководители - творчески работающие учителя  с большим  опытом воспитательной работы.</w:t>
      </w:r>
    </w:p>
    <w:p>
      <w:pPr>
        <w:pStyle w:val="7"/>
        <w:widowControl/>
        <w:spacing w:before="67" w:line="317" w:lineRule="exact"/>
        <w:ind w:firstLine="686"/>
        <w:jc w:val="both"/>
        <w:rPr>
          <w:rStyle w:val="8"/>
          <w:sz w:val="28"/>
          <w:szCs w:val="28"/>
        </w:rPr>
      </w:pPr>
      <w:r>
        <w:rPr>
          <w:rStyle w:val="8"/>
          <w:sz w:val="28"/>
          <w:szCs w:val="28"/>
        </w:rPr>
        <w:t>Анализ деятельности классных руководителей показывает, что большинство классных руководителей знают, умеют и могут поделиться опытом воспитательной работы.</w:t>
      </w:r>
    </w:p>
    <w:p>
      <w:pPr>
        <w:pStyle w:val="7"/>
        <w:widowControl/>
        <w:spacing w:before="67" w:line="326" w:lineRule="exact"/>
        <w:jc w:val="both"/>
        <w:rPr>
          <w:rStyle w:val="8"/>
          <w:sz w:val="28"/>
          <w:szCs w:val="28"/>
        </w:rPr>
      </w:pPr>
      <w:r>
        <w:rPr>
          <w:sz w:val="28"/>
          <w:szCs w:val="28"/>
        </w:rPr>
        <w:t xml:space="preserve">            За прошедший учебный год </w:t>
      </w:r>
      <w:r>
        <w:rPr>
          <w:rStyle w:val="8"/>
          <w:sz w:val="28"/>
          <w:szCs w:val="28"/>
        </w:rPr>
        <w:t>хотелось бы отметить работу классных руководителей Волохиной С.А., Курзаевой М.Г., Шатровой С.А., Латышовой Д.Р.</w:t>
      </w:r>
    </w:p>
    <w:p>
      <w:pPr>
        <w:pStyle w:val="7"/>
        <w:widowControl/>
        <w:spacing w:before="67" w:line="326" w:lineRule="exact"/>
        <w:ind w:firstLine="420" w:firstLineChars="150"/>
        <w:jc w:val="both"/>
        <w:rPr>
          <w:rStyle w:val="8"/>
          <w:sz w:val="28"/>
          <w:szCs w:val="28"/>
        </w:rPr>
      </w:pPr>
      <w:r>
        <w:rPr>
          <w:rStyle w:val="8"/>
          <w:sz w:val="28"/>
          <w:szCs w:val="28"/>
        </w:rPr>
        <w:t>Эти классные руководители в течение года работали результативно, активность классов в общешкольных мероприятиях очень высока.  Учащиеся этих классов отличаются активностью  и дисциплинированностью. Классные коллективы  во главе с классными руководителями организовывали и проводили  общешкольные мероприятия, активно участвовали в районных конкурсах и мероприятиях.</w:t>
      </w:r>
    </w:p>
    <w:p>
      <w:pPr>
        <w:pStyle w:val="7"/>
        <w:widowControl/>
        <w:spacing w:before="72"/>
        <w:ind w:firstLine="708"/>
        <w:jc w:val="both"/>
        <w:rPr>
          <w:rStyle w:val="8"/>
          <w:sz w:val="28"/>
          <w:szCs w:val="28"/>
        </w:rPr>
      </w:pPr>
      <w:r>
        <w:rPr>
          <w:rStyle w:val="8"/>
          <w:sz w:val="28"/>
          <w:szCs w:val="28"/>
        </w:rPr>
        <w:t>Для достижения поставленных целей и задач использовались различные формы и методы воспитательной деятельности. Это методы личностно - ориентированного воспитания; диагностические, организационные, мобилизационно - побудительные, коммуникативные, методы формирующего воздействия,  методы координации и коррекции. Применялись следующие формы воспитательной работы: соревнования, конкурсы, игры, КТД, исследовательская работа, проектная деятельность, поисковые задания, конференции, викторины, беседы, выставки, встречи, поездки, походы, экскурсии и т.д.</w:t>
      </w:r>
    </w:p>
    <w:p>
      <w:pPr>
        <w:pStyle w:val="6"/>
        <w:widowControl/>
        <w:spacing w:before="82" w:line="240" w:lineRule="auto"/>
        <w:ind w:firstLine="708"/>
        <w:jc w:val="both"/>
        <w:rPr>
          <w:rStyle w:val="8"/>
          <w:sz w:val="28"/>
          <w:szCs w:val="28"/>
        </w:rPr>
      </w:pPr>
      <w:r>
        <w:rPr>
          <w:rStyle w:val="8"/>
          <w:sz w:val="28"/>
          <w:szCs w:val="28"/>
        </w:rPr>
        <w:t>Анализ посещенных классных часов, мероприятий дает возможность говорить о том, что к проведению их классные руководители подходят творчески. Необходимо более активно привлекать родителей к их проведению. Эту проблему необходимо решать в новом учебном году.</w:t>
      </w:r>
    </w:p>
    <w:p>
      <w:pPr>
        <w:pStyle w:val="7"/>
        <w:widowControl/>
        <w:spacing w:line="240" w:lineRule="auto"/>
        <w:ind w:firstLine="706"/>
        <w:jc w:val="both"/>
        <w:rPr>
          <w:rStyle w:val="8"/>
          <w:sz w:val="28"/>
          <w:szCs w:val="28"/>
        </w:rPr>
      </w:pPr>
      <w:r>
        <w:rPr>
          <w:rStyle w:val="8"/>
          <w:sz w:val="28"/>
          <w:szCs w:val="28"/>
        </w:rPr>
        <w:t>Главной целью воспитания в 2023-2024  учебном году было воспитание и развитие свободной, талантливой, компетентной, физически здоровой личности, обогащенной научными знаниями, готовой к созидательной трудовой деятельности и нравственному поведению.</w:t>
      </w:r>
    </w:p>
    <w:p>
      <w:pPr>
        <w:pStyle w:val="6"/>
        <w:widowControl/>
        <w:spacing w:line="240" w:lineRule="auto"/>
        <w:rPr>
          <w:sz w:val="16"/>
          <w:szCs w:val="16"/>
        </w:rPr>
      </w:pPr>
    </w:p>
    <w:p>
      <w:pPr>
        <w:pStyle w:val="6"/>
        <w:widowControl/>
        <w:spacing w:line="240" w:lineRule="auto"/>
        <w:rPr>
          <w:b/>
          <w:sz w:val="28"/>
          <w:szCs w:val="28"/>
        </w:rPr>
      </w:pPr>
      <w:r>
        <w:rPr>
          <w:rStyle w:val="8"/>
          <w:sz w:val="28"/>
          <w:szCs w:val="28"/>
        </w:rPr>
        <w:t xml:space="preserve">Для чего </w:t>
      </w:r>
      <w:r>
        <w:rPr>
          <w:rStyle w:val="8"/>
          <w:b/>
          <w:sz w:val="28"/>
          <w:szCs w:val="28"/>
        </w:rPr>
        <w:t>были поставлены следующие задачи:</w:t>
      </w:r>
    </w:p>
    <w:p>
      <w:pPr>
        <w:pStyle w:val="6"/>
        <w:widowControl/>
        <w:spacing w:line="240" w:lineRule="auto"/>
        <w:ind w:firstLine="0"/>
        <w:jc w:val="both"/>
        <w:rPr>
          <w:rStyle w:val="8"/>
          <w:sz w:val="28"/>
          <w:szCs w:val="28"/>
        </w:rPr>
      </w:pPr>
      <w:r>
        <w:rPr>
          <w:rStyle w:val="8"/>
          <w:sz w:val="28"/>
          <w:szCs w:val="28"/>
        </w:rPr>
        <w:t>1.Продолжить совершенствование и развитие воспитательной системы в школе.</w:t>
      </w:r>
    </w:p>
    <w:p>
      <w:pPr>
        <w:pStyle w:val="6"/>
        <w:widowControl/>
        <w:spacing w:line="240" w:lineRule="auto"/>
        <w:ind w:right="115" w:firstLine="0"/>
        <w:jc w:val="both"/>
        <w:rPr>
          <w:rStyle w:val="8"/>
          <w:sz w:val="28"/>
          <w:szCs w:val="28"/>
        </w:rPr>
      </w:pPr>
      <w:r>
        <w:rPr>
          <w:rStyle w:val="8"/>
          <w:sz w:val="28"/>
          <w:szCs w:val="28"/>
        </w:rPr>
        <w:t>2.Продолжить развитие традиций школы, обновление содержания воспитательной системы, его форм, методов на основе личностно-ориентированного подхода.</w:t>
      </w:r>
    </w:p>
    <w:p>
      <w:pPr>
        <w:pStyle w:val="6"/>
        <w:widowControl/>
        <w:ind w:firstLine="0"/>
        <w:jc w:val="both"/>
        <w:rPr>
          <w:rStyle w:val="8"/>
          <w:sz w:val="28"/>
          <w:szCs w:val="28"/>
        </w:rPr>
      </w:pPr>
      <w:r>
        <w:rPr>
          <w:rStyle w:val="8"/>
          <w:sz w:val="28"/>
          <w:szCs w:val="28"/>
        </w:rPr>
        <w:t xml:space="preserve">3.Активизировать самоуправление в школе в работе детской организации.                </w:t>
      </w:r>
    </w:p>
    <w:p>
      <w:pPr>
        <w:pStyle w:val="6"/>
        <w:widowControl/>
        <w:ind w:firstLine="0"/>
        <w:jc w:val="both"/>
        <w:rPr>
          <w:rStyle w:val="8"/>
          <w:sz w:val="28"/>
          <w:szCs w:val="28"/>
        </w:rPr>
      </w:pPr>
      <w:r>
        <w:rPr>
          <w:rStyle w:val="8"/>
          <w:sz w:val="28"/>
          <w:szCs w:val="28"/>
        </w:rPr>
        <w:t xml:space="preserve">4.Продолжить  укрепление связей родителей и школы через активную совместную творческую деятельность. </w:t>
      </w:r>
    </w:p>
    <w:p>
      <w:pPr>
        <w:pStyle w:val="6"/>
        <w:widowControl/>
        <w:spacing w:line="240" w:lineRule="auto"/>
        <w:ind w:firstLine="0"/>
        <w:jc w:val="both"/>
        <w:rPr>
          <w:rStyle w:val="8"/>
          <w:sz w:val="28"/>
          <w:szCs w:val="28"/>
        </w:rPr>
      </w:pPr>
      <w:r>
        <w:rPr>
          <w:rStyle w:val="8"/>
          <w:sz w:val="28"/>
          <w:szCs w:val="28"/>
        </w:rPr>
        <w:t>5.Продолжить работу по программам:  «Одаренные дети», «Родительский лекторий по реализации ФГОС в начальной школе и введению ФГОС основного общего образования», «Проект совместной  деятельности школы с родителями учащихся», «Курс занятий с родителями будущих первоклассников», «Программа работы с родителями учащихся 9 классов», «Здоровье», «Подросток», «Я гражданин России».</w:t>
      </w:r>
    </w:p>
    <w:p>
      <w:pPr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Дальнейшая реализация поставленных целей отражена в отчете по воспитательной работе.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ора по ВР ____________/Латышова Д.Р./</w:t>
      </w: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HanaMinA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aMinA">
    <w:panose1 w:val="02000609000000000000"/>
    <w:charset w:val="80"/>
    <w:family w:val="auto"/>
    <w:pitch w:val="default"/>
    <w:sig w:usb0="00000001" w:usb1="0A000000" w:usb2="00000000" w:usb3="00000000" w:csb0="0002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HanaMinA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SimSun">
    <w:altName w:val="HanaMinA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00A"/>
    <w:rsid w:val="00124FFE"/>
    <w:rsid w:val="00467FEE"/>
    <w:rsid w:val="00596C4D"/>
    <w:rsid w:val="006F5DEF"/>
    <w:rsid w:val="0082700A"/>
    <w:rsid w:val="00F9777D"/>
    <w:rsid w:val="EDC18CFB"/>
    <w:rsid w:val="EE7B2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121"/>
    </w:pPr>
    <w:rPr>
      <w:sz w:val="24"/>
      <w:szCs w:val="24"/>
    </w:rPr>
  </w:style>
  <w:style w:type="paragraph" w:styleId="5">
    <w:name w:val="No Spacing"/>
    <w:qFormat/>
    <w:uiPriority w:val="0"/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customStyle="1" w:styleId="6">
    <w:name w:val="Style2"/>
    <w:basedOn w:val="1"/>
    <w:qFormat/>
    <w:uiPriority w:val="99"/>
    <w:pPr>
      <w:widowControl w:val="0"/>
      <w:autoSpaceDE w:val="0"/>
      <w:autoSpaceDN w:val="0"/>
      <w:adjustRightInd w:val="0"/>
      <w:spacing w:after="0" w:line="322" w:lineRule="exact"/>
      <w:ind w:firstLine="701"/>
    </w:pPr>
    <w:rPr>
      <w:rFonts w:ascii="Times New Roman" w:hAnsi="Times New Roman"/>
      <w:sz w:val="24"/>
      <w:szCs w:val="24"/>
    </w:rPr>
  </w:style>
  <w:style w:type="paragraph" w:customStyle="1" w:styleId="7">
    <w:name w:val="Style1"/>
    <w:basedOn w:val="1"/>
    <w:qFormat/>
    <w:uiPriority w:val="99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hAnsi="Times New Roman"/>
      <w:sz w:val="24"/>
      <w:szCs w:val="24"/>
    </w:rPr>
  </w:style>
  <w:style w:type="character" w:customStyle="1" w:styleId="8">
    <w:name w:val="Font Style11"/>
    <w:basedOn w:val="2"/>
    <w:qFormat/>
    <w:uiPriority w:val="99"/>
    <w:rPr>
      <w:rFonts w:hint="default" w:ascii="Times New Roman" w:hAnsi="Times New Roman" w:cs="Times New Roman"/>
      <w:sz w:val="26"/>
      <w:szCs w:val="26"/>
    </w:rPr>
  </w:style>
  <w:style w:type="paragraph" w:customStyle="1" w:styleId="9">
    <w:name w:val="Заголовок 31"/>
    <w:basedOn w:val="1"/>
    <w:qFormat/>
    <w:uiPriority w:val="1"/>
    <w:pPr>
      <w:spacing w:line="275" w:lineRule="exact"/>
      <w:ind w:left="400"/>
      <w:outlineLvl w:val="3"/>
    </w:pPr>
    <w:rPr>
      <w:b/>
      <w:bCs/>
      <w:sz w:val="24"/>
      <w:szCs w:val="24"/>
    </w:rPr>
  </w:style>
  <w:style w:type="paragraph" w:styleId="10">
    <w:name w:val="List Paragraph"/>
    <w:basedOn w:val="1"/>
    <w:qFormat/>
    <w:uiPriority w:val="1"/>
    <w:pPr>
      <w:ind w:left="1121" w:hanging="361"/>
    </w:pPr>
  </w:style>
  <w:style w:type="paragraph" w:customStyle="1" w:styleId="11">
    <w:name w:val="Table Paragraph"/>
    <w:basedOn w:val="1"/>
    <w:qFormat/>
    <w:uiPriority w:val="1"/>
  </w:style>
  <w:style w:type="paragraph" w:customStyle="1" w:styleId="12">
    <w:name w:val="Заголовок 11"/>
    <w:basedOn w:val="1"/>
    <w:qFormat/>
    <w:uiPriority w:val="1"/>
    <w:pPr>
      <w:spacing w:before="4" w:line="274" w:lineRule="exact"/>
      <w:ind w:left="460"/>
      <w:outlineLvl w:val="1"/>
    </w:pPr>
    <w:rPr>
      <w:b/>
      <w:bCs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839</Words>
  <Characters>4783</Characters>
  <Lines>39</Lines>
  <Paragraphs>11</Paragraphs>
  <TotalTime>7</TotalTime>
  <ScaleCrop>false</ScaleCrop>
  <LinksUpToDate>false</LinksUpToDate>
  <CharactersWithSpaces>5611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2023-04-07T20:29:00Z</dcterms:created>
  <dc:creator>Ученик</dc:creator>
  <cp:lastModifiedBy>superadmin</cp:lastModifiedBy>
  <cp:lastPrinted>2024-10-22T08:27:10Z</cp:lastPrinted>
  <dcterms:modified xsi:type="dcterms:W3CDTF">2024-10-22T08:27:13Z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