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76" w:rsidRDefault="00434B76" w:rsidP="00434B76">
      <w:pPr>
        <w:spacing w:after="0" w:line="240" w:lineRule="auto"/>
        <w:jc w:val="center"/>
        <w:rPr>
          <w:sz w:val="24"/>
          <w:szCs w:val="24"/>
        </w:rPr>
      </w:pPr>
      <w:bookmarkStart w:id="0" w:name="block-41672533"/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434B76" w:rsidRDefault="00434B76" w:rsidP="00434B76">
      <w:pPr>
        <w:spacing w:after="0" w:line="240" w:lineRule="auto"/>
        <w:jc w:val="center"/>
        <w:rPr>
          <w:sz w:val="24"/>
          <w:szCs w:val="24"/>
        </w:rPr>
      </w:pPr>
      <w:bookmarkStart w:id="1" w:name="ca8d2e90-56c6-4227-b989-cf591d15a380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34B76" w:rsidRDefault="00434B76" w:rsidP="00434B76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434B76" w:rsidRDefault="00434B76" w:rsidP="00434B76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МБОУ "Кочелаевская СОШ"</w:t>
      </w:r>
    </w:p>
    <w:p w:rsidR="00434B76" w:rsidRDefault="00434B76" w:rsidP="00434B76">
      <w:pPr>
        <w:spacing w:after="0" w:line="240" w:lineRule="auto"/>
        <w:rPr>
          <w:sz w:val="24"/>
          <w:szCs w:val="24"/>
        </w:rPr>
      </w:pPr>
    </w:p>
    <w:p w:rsidR="00434B76" w:rsidRDefault="00434B76" w:rsidP="00434B76">
      <w:pPr>
        <w:spacing w:after="0" w:line="240" w:lineRule="auto"/>
        <w:rPr>
          <w:sz w:val="24"/>
          <w:szCs w:val="24"/>
        </w:rPr>
      </w:pPr>
    </w:p>
    <w:p w:rsidR="00434B76" w:rsidRDefault="00434B76" w:rsidP="00434B7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34B76" w:rsidTr="00434B76">
        <w:tc>
          <w:tcPr>
            <w:tcW w:w="3114" w:type="dxa"/>
          </w:tcPr>
          <w:p w:rsidR="00434B76" w:rsidRDefault="00434B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заседании МО учителей начальных классов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Трякина Е.А.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Протокол№1от «30» 08   2024 г.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СОГЛАСОВАНО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зам. директора по УВР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 О.И.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школы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Степанова Н.Ф.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№77 от «30» 08   2024 г.</w:t>
            </w:r>
          </w:p>
          <w:p w:rsidR="00434B76" w:rsidRDefault="00434B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0001A3" w:rsidRDefault="000001A3">
      <w:pPr>
        <w:spacing w:after="0"/>
        <w:ind w:left="120"/>
      </w:pPr>
    </w:p>
    <w:p w:rsidR="000001A3" w:rsidRDefault="000001A3">
      <w:pPr>
        <w:spacing w:after="0"/>
        <w:ind w:left="120"/>
      </w:pPr>
    </w:p>
    <w:p w:rsidR="000001A3" w:rsidRDefault="000001A3">
      <w:pPr>
        <w:spacing w:after="0"/>
        <w:ind w:left="120"/>
      </w:pPr>
    </w:p>
    <w:p w:rsidR="000001A3" w:rsidRDefault="000001A3">
      <w:pPr>
        <w:spacing w:after="0"/>
        <w:ind w:left="120"/>
      </w:pPr>
    </w:p>
    <w:p w:rsidR="000001A3" w:rsidRDefault="000001A3">
      <w:pPr>
        <w:spacing w:after="0"/>
        <w:ind w:left="120"/>
      </w:pPr>
    </w:p>
    <w:p w:rsidR="000001A3" w:rsidRDefault="002332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001A3" w:rsidRDefault="002332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5482127)</w:t>
      </w:r>
    </w:p>
    <w:p w:rsidR="000001A3" w:rsidRDefault="000001A3">
      <w:pPr>
        <w:spacing w:after="0"/>
        <w:ind w:left="120"/>
        <w:jc w:val="center"/>
      </w:pPr>
    </w:p>
    <w:p w:rsidR="000001A3" w:rsidRPr="00E63AA4" w:rsidRDefault="00233212">
      <w:pPr>
        <w:spacing w:after="0" w:line="408" w:lineRule="auto"/>
        <w:ind w:left="120"/>
        <w:jc w:val="center"/>
      </w:pPr>
      <w:r w:rsidRPr="00E63AA4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bookmarkStart w:id="3" w:name="8cb3fc1e-7495-485b-835f-d697b85b8861"/>
      <w:r w:rsidRPr="00E63AA4">
        <w:rPr>
          <w:rFonts w:ascii="Times New Roman" w:hAnsi="Times New Roman"/>
          <w:b/>
          <w:color w:val="000000"/>
          <w:sz w:val="28"/>
        </w:rPr>
        <w:t>литературное чтение на родном языке</w:t>
      </w:r>
      <w:bookmarkEnd w:id="3"/>
    </w:p>
    <w:p w:rsidR="000001A3" w:rsidRPr="00E63AA4" w:rsidRDefault="00233212">
      <w:pPr>
        <w:spacing w:after="0" w:line="408" w:lineRule="auto"/>
        <w:ind w:left="120"/>
        <w:jc w:val="center"/>
      </w:pPr>
      <w:r w:rsidRPr="00E63AA4"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4" w:name="681c23de-a401-4e8f-a7c9-6bacb995006b"/>
      <w:r w:rsidRPr="00E63AA4">
        <w:rPr>
          <w:rFonts w:ascii="Times New Roman" w:hAnsi="Times New Roman"/>
          <w:color w:val="000000"/>
          <w:sz w:val="28"/>
        </w:rPr>
        <w:t>4</w:t>
      </w:r>
      <w:bookmarkEnd w:id="4"/>
      <w:r w:rsidRPr="00E63AA4">
        <w:rPr>
          <w:rFonts w:ascii="Times New Roman" w:hAnsi="Times New Roman"/>
          <w:color w:val="000000"/>
          <w:sz w:val="28"/>
        </w:rPr>
        <w:t xml:space="preserve"> классов </w:t>
      </w: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0001A3">
      <w:pPr>
        <w:spacing w:after="0"/>
        <w:ind w:left="120"/>
        <w:jc w:val="center"/>
      </w:pPr>
    </w:p>
    <w:p w:rsidR="000001A3" w:rsidRPr="00E63AA4" w:rsidRDefault="00434B76">
      <w:pPr>
        <w:spacing w:after="0"/>
        <w:ind w:left="120"/>
        <w:jc w:val="center"/>
      </w:pPr>
      <w:bookmarkStart w:id="5" w:name="ac391d9a-3e2a-446e-a36f-6a356891c4b3"/>
      <w:r>
        <w:rPr>
          <w:rFonts w:ascii="Times New Roman" w:hAnsi="Times New Roman"/>
          <w:b/>
          <w:color w:val="000000"/>
          <w:sz w:val="28"/>
        </w:rPr>
        <w:t>С.</w:t>
      </w:r>
      <w:bookmarkStart w:id="6" w:name="_GoBack"/>
      <w:bookmarkEnd w:id="6"/>
      <w:r w:rsidR="00233212" w:rsidRPr="00E63AA4">
        <w:rPr>
          <w:rFonts w:ascii="Times New Roman" w:hAnsi="Times New Roman"/>
          <w:b/>
          <w:color w:val="000000"/>
          <w:sz w:val="28"/>
        </w:rPr>
        <w:t>Кочелаево</w:t>
      </w:r>
      <w:bookmarkEnd w:id="5"/>
      <w:r w:rsidR="00233212" w:rsidRPr="00E63AA4">
        <w:rPr>
          <w:rFonts w:ascii="Times New Roman" w:hAnsi="Times New Roman"/>
          <w:b/>
          <w:color w:val="000000"/>
          <w:sz w:val="28"/>
        </w:rPr>
        <w:t xml:space="preserve"> </w:t>
      </w:r>
      <w:bookmarkStart w:id="7" w:name="29fe81b5-fa99-4bf9-8e2a-6b5a6cfcdcd1"/>
      <w:r w:rsidR="00233212" w:rsidRPr="00E63AA4">
        <w:rPr>
          <w:rFonts w:ascii="Times New Roman" w:hAnsi="Times New Roman"/>
          <w:b/>
          <w:color w:val="000000"/>
          <w:sz w:val="28"/>
        </w:rPr>
        <w:t>2024г</w:t>
      </w:r>
      <w:bookmarkEnd w:id="7"/>
    </w:p>
    <w:p w:rsidR="000001A3" w:rsidRPr="00E63AA4" w:rsidRDefault="000001A3">
      <w:pPr>
        <w:spacing w:after="0"/>
        <w:ind w:left="120"/>
      </w:pPr>
    </w:p>
    <w:p w:rsidR="000001A3" w:rsidRPr="00E63AA4" w:rsidRDefault="000001A3">
      <w:pPr>
        <w:sectPr w:rsidR="000001A3" w:rsidRPr="00E63AA4">
          <w:pgSz w:w="11906" w:h="16383"/>
          <w:pgMar w:top="1134" w:right="850" w:bottom="1134" w:left="1701" w:header="720" w:footer="720" w:gutter="0"/>
          <w:cols w:space="720"/>
        </w:sectPr>
      </w:pPr>
    </w:p>
    <w:p w:rsidR="000D68BE" w:rsidRPr="000D68BE" w:rsidRDefault="00233212" w:rsidP="000D68B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8" w:name="block-41672538"/>
      <w:bookmarkEnd w:id="0"/>
      <w:r w:rsidRPr="00E63AA4"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  <w:r w:rsidR="000D68BE"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0D68BE" w:rsidRPr="000D68BE" w:rsidRDefault="000D68BE" w:rsidP="000D68BE">
      <w:pPr>
        <w:tabs>
          <w:tab w:val="center" w:pos="4677"/>
          <w:tab w:val="left" w:pos="8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Нормативно-правовая основа программы</w:t>
      </w: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ab/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Нормативно-правовую основу настоящей примерной программы (далее – программа) по учебному предмету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» составляют следующие документы: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Федеральный закон от 29 декабря 2012 г. № 273-ФЗ «Об образовании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 xml:space="preserve">в Российской Федерации» (далее – Федеральный закон об образовании); 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Федеральный закон от 31.07.2020 N 304-ФЗ «О внесении изменений в Федеральный закон "Об образовании в Российской Федерации" по вопросам воспитания обучающихся»;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Указ Президента РФ от 6 декабря 2018 г. № 703 «О внесении изменений в Стратегию государственной национальной политики </w:t>
      </w: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Российской Федерации на период до 2025 года,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утвержденную Указом Президента Российской Федерации от 19 декабря 2012 г. № 1666»;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Приказ Министерства образования и науки РФ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от 6 октября 2009 г.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</w:t>
      </w:r>
    </w:p>
    <w:p w:rsidR="000D68BE" w:rsidRPr="000D68BE" w:rsidRDefault="000D68BE" w:rsidP="000D68B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Концепция программы поддержки детского и юношеского чтения в Российской Федерации, утвержденная распоряжением Правительства Российской Федерации от 3 июня 2017 г. № 1155-р;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(в редакции приказа Минобрнауки России от 31 декабря 2015 г.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№ 1576) к результатам освоения основной образовательной программы начального общего образования по учебному предмету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», входящему в образовательную область «Родной язык и  литературное чтение на родном языке».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Программа включает 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пояснительную записку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в которой раскрываются 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цели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литературного чтения на родном русском языке, даётся 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общая характеристика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курса, раскрываются основные подходы к отбору содержания курса, характеризуются его основные содержательные разделы, определяется место учебного предмета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в учебном плане. 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en-US"/>
        </w:rPr>
      </w:pPr>
      <w:bookmarkStart w:id="9" w:name="_Hlk50659490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Программа содержит 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планируемые</w:t>
      </w:r>
      <w:r w:rsidRPr="000D68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en-US"/>
        </w:rPr>
        <w:t xml:space="preserve"> 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результаты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освоения основной образовательной программы начального общего образования по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Литературному чтению на родном (русском) языке»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основные направления обучения, воспитания и развития обучающихся средствами данного учебного предмета, 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содержание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учебного предмета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», 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примерный перечень произведений,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реализующих содержание программы по годам обучения (1 – 4 классы), 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примерное тематическое планирование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указанием количества часов, отводимых на освоение каждой темы, включает 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систему условий реализации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учебной программы. 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bookmarkEnd w:id="9"/>
    <w:p w:rsidR="000D68BE" w:rsidRPr="000D68BE" w:rsidRDefault="000D68BE" w:rsidP="000D68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  <w:t xml:space="preserve">Общая характеристика учебного предмета 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           «Литературное чтение на родном (русском) языке» 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Программа учебного предмета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разработана для организаций, реализующих программы начального общего образования. 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образования к предметной области «Родной язык и литературное чтение на родном языке».</w:t>
      </w:r>
      <w:r w:rsidRPr="000D68B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en-US"/>
        </w:rPr>
        <w:footnoteReference w:id="1"/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русском языке в рамках предметной области «Родной язык и литературное чтение на родном языке»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В Указе Президента РФ от 6 декабря 2018 г. № 703 «О внесении изменений в Стратегию государственной национальной политики</w:t>
      </w:r>
      <w:r w:rsidRPr="000D68BE">
        <w:rPr>
          <w:rFonts w:ascii="Times New Roman" w:eastAsia="Times New Roman" w:hAnsi="Times New Roman" w:cs="Times New Roman"/>
          <w:shd w:val="clear" w:color="auto" w:fill="FFFFFF"/>
          <w:lang w:eastAsia="en-US"/>
        </w:rPr>
        <w:t xml:space="preserve">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 Федерации на период до 2025 года, утвержденную Указом Президента Российской Федерации от 19 декабря 2012 г. № 1666, отмечается, что «общероссийская гражданская идентичность основана на сохранении русской культурной доминанты, присущей всем народам, населяющим Российскую Федерацию. Современное российское общество объединяет единый культурный (цивилизационный) код, который основан на сохранении и развитии русской культуры и языка, исторического и культурного наследия всех народов Российской Федерации и в котором заключены такие основополагающие общечеловеческие принципы, как уважение самобытных традиций народов, населяющих Российскую Федерацию, и интегрирование их лучших достижений в единую российскую культуру»</w:t>
      </w:r>
      <w:r w:rsidRPr="000D68B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en-US"/>
        </w:rPr>
        <w:footnoteReference w:id="2"/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понимания родной литературы как одной из основных национально-культурных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В основу курса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 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en-US"/>
        </w:rPr>
        <w:t xml:space="preserve">Целями </w:t>
      </w: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изучения предмета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культуры.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В программе курса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Эти концептуальные положения определяют особенности курса «Литературное чтение на родном (русском) языке», отличающие его от курса «Литературное чтение», входящего в предметную область «Русский язык и литературное чтение».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Специфика курса «Литературное чтение на родном (русском) языке» реализована благодаря: а) отбору произведений, в которых отражается русский национальный характер, обычаи, традиции русского народа, духовные основы русской культуры; б) вниманию к тем произведениям русских писателей, в которых отражается мир русского детства: особенности воспитания ребенка в семье, его взаимоотношений со сверстниками и взрослыми, особенности восприятия ребенком окружающего мира;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Русская литература обладает высочайшей степенью эмоционального воздействия на внутренний мир младшего школьника, возможностями приобщения к гуманистическим ценностям и культурно-историческому опыту своего народа. Обладая гуманистическим потенциалом, русская литература помогает воспитанию школьников в духе уважительного отношения к языку и культуре народов Российской Федерации и мира, овладению культурой межнационального общения. 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Курс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», основанный на тех же принципах, что и основной курс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чтение»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, предусматривает знакомство младших школьников с произведениями русской литературы, в которых наиболее ярко отражены духовные основы русской культуры, русский национальный характер, обычаи, традиции русского народа.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Курс «Литературное чтение на родном (русском) языке» направлен на решение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задач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D68BE" w:rsidRPr="000D68BE" w:rsidRDefault="000D68BE" w:rsidP="000D68BE">
      <w:pPr>
        <w:numPr>
          <w:ilvl w:val="0"/>
          <w:numId w:val="1"/>
        </w:num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своей этнической и национальной принадлежности; формирование ценностей многонационального российского общества; </w:t>
      </w:r>
    </w:p>
    <w:p w:rsidR="000D68BE" w:rsidRPr="000D68BE" w:rsidRDefault="000D68BE" w:rsidP="000D68BE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426" w:hanging="69"/>
        <w:jc w:val="both"/>
        <w:textAlignment w:val="baseline"/>
        <w:rPr>
          <w:rFonts w:ascii="Calibri" w:eastAsia="Times New Roman" w:hAnsi="Calibri" w:cs="Times New Roman"/>
          <w:spacing w:val="2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</w:rPr>
        <w:t xml:space="preserve"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0D68BE" w:rsidRPr="000D68BE" w:rsidRDefault="000D68BE" w:rsidP="000D68BE">
      <w:pPr>
        <w:numPr>
          <w:ilvl w:val="0"/>
          <w:numId w:val="1"/>
        </w:numPr>
        <w:spacing w:after="0" w:line="36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формирование представлений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об основных нравственно-этических ценностях, значимых для национального русского сознания и отраженных в родной литературе;</w:t>
      </w:r>
    </w:p>
    <w:p w:rsidR="000D68BE" w:rsidRPr="000D68BE" w:rsidRDefault="000D68BE" w:rsidP="000D68BE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spacing w:val="2"/>
          <w:sz w:val="28"/>
          <w:szCs w:val="28"/>
        </w:rPr>
        <w:t>обогащение знаний о художественно-эстетических возможностях русского языка на основе изучения произведений русской литературы</w:t>
      </w:r>
      <w:r w:rsidRPr="000D68B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;</w:t>
      </w:r>
    </w:p>
    <w:p w:rsidR="000D68BE" w:rsidRPr="000D68BE" w:rsidRDefault="000D68BE" w:rsidP="000D68BE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формирование потребности в постоянном чтении для развития личности, для речевого самосовершенствования; </w:t>
      </w:r>
    </w:p>
    <w:p w:rsidR="000D68BE" w:rsidRPr="000D68BE" w:rsidRDefault="000D68BE" w:rsidP="000D68BE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spacing w:val="2"/>
          <w:sz w:val="28"/>
          <w:szCs w:val="28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0D68BE" w:rsidRPr="000D68BE" w:rsidRDefault="000D68BE" w:rsidP="000D68BE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spacing w:val="2"/>
          <w:sz w:val="28"/>
          <w:szCs w:val="28"/>
        </w:rPr>
        <w:t>развитие всех видов речевой деятельности, приобретение опыта создания устных и письменных высказываний о прочитанном.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 часть предметной области «Родной язык и литературное чтение на родном языке», учебный предмет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» тесно связан с предметом «Родной язык (русский)». Изучение предмета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языке» с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пособствует обогащению речи школьников, развитию их речевой культуры и коммуникативной компетенции.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русского народа в их исторической взаимосвязи. Еще одной общей чертой двух курсов является концентрирование их содержания вокруг интересов и запросов ребенка младшего школьного возраста, что находит отражение в специфике выбранных произведений. Данная программа соотносится с «Примерной программой по учебному предмету «Родной язык (русский)» для образовательных организаций, реализующих программы начального общего образования» на уровне: целевые установок, концептуальных основ построения курсов; принципов отбора содержания; координации осваиваемых младшими школьниками ключевых понятий.  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Учебный предмет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предметную область «Русский язык и литературное чтение».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Содержание курса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» не предусматривает дублирования произведений, изучаемых в основном курсе литературного чтения. Курс предназначен для расширения литературного и культурного кругозора младших школьников; произведения</w:t>
      </w:r>
      <w:r w:rsidRPr="000D68BE">
        <w:rPr>
          <w:rFonts w:ascii="Calibri" w:eastAsia="Times New Roman" w:hAnsi="Calibri" w:cs="Times New Roman"/>
          <w:lang w:eastAsia="en-US"/>
        </w:rPr>
        <w:t xml:space="preserve">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Предложенные для чтения и изучения младшим школьникам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0D68BE" w:rsidRPr="000D68BE" w:rsidRDefault="000D68BE" w:rsidP="000D68B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D68BE" w:rsidRPr="000D68BE" w:rsidRDefault="000D68BE" w:rsidP="000D68BE">
      <w:pPr>
        <w:tabs>
          <w:tab w:val="left" w:pos="993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lastRenderedPageBreak/>
        <w:t>Место учебного предмета «Литературное чтение на родном (русском) языке» в учебном плане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Программа по «Литературному чтению на родном (русском) языке»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образования, и рассчитана на об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щую учебную нагрузку в объеме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17 часов в  4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классе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). </w:t>
      </w:r>
    </w:p>
    <w:p w:rsidR="000D68BE" w:rsidRPr="000D68BE" w:rsidRDefault="000D68BE" w:rsidP="000D68B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Основные содержательные линии программы учебного предмета «Литературное чтение на родном (русском) языке»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Курс «Литературное чтение на родном (русском) языке» опирается на содержание основного курса «Литературное чтение», сопровождает и поддерживает его, соотносится с включенным в него содержанием, но при этом 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не дублирует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это содержание. 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NewRomanPSMT" w:eastAsia="Times New Roman" w:hAnsi="TimesNewRomanPSMT" w:cs="Times New Roman"/>
          <w:sz w:val="28"/>
          <w:szCs w:val="28"/>
          <w:lang w:eastAsia="en-US"/>
        </w:rPr>
      </w:pPr>
      <w:r w:rsidRPr="000D68BE">
        <w:rPr>
          <w:rFonts w:ascii="TimesNewRomanPSMT" w:eastAsia="Times New Roman" w:hAnsi="TimesNewRomanPSMT" w:cs="Times New Roman"/>
          <w:sz w:val="28"/>
          <w:szCs w:val="28"/>
          <w:lang w:eastAsia="en-US"/>
        </w:rPr>
        <w:t>В содержании программы выделены следующие разделы: «Виды речевой и читательской деятельности», «Круг детского чтения», «Литературоведческая пропедевтика», «Творческая деятельность обучающихся».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 определении содержания курса «Литературное чтение на родном (русском) языке» в центре внимания находятся:</w:t>
      </w:r>
    </w:p>
    <w:p w:rsidR="000D68BE" w:rsidRPr="000D68BE" w:rsidRDefault="000D68BE" w:rsidP="000D68BE">
      <w:pPr>
        <w:numPr>
          <w:ilvl w:val="0"/>
          <w:numId w:val="7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 и т. д.). Работа с этими ключевыми понятиями происходит на материале доступных для восприятия учащихся начальной школы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младшим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школьникам понять ценности </w:t>
      </w: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национальной культурной традиции,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ключевые понятия русской культуры. </w:t>
      </w:r>
    </w:p>
    <w:p w:rsidR="000D68BE" w:rsidRPr="000D68BE" w:rsidRDefault="000D68BE" w:rsidP="000D68BE">
      <w:pPr>
        <w:numPr>
          <w:ilvl w:val="0"/>
          <w:numId w:val="7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Интересы ребенка младшего школьного возраста: главными героями значительного количества произведений выступают сверстники младшего школьника, через их восприятие обучающиеся открывают для себя представленные в программе культурно-исторические понятия. В программу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ориентиров; отбор произведений позволяет ученику глазами сверстника увидеть русскую культуру в разные исторические периоды. В программе представлено значительное количество произведений современных авторов, продолжающих в своем творчестве национальные традиции русской литературы, эти произведения близки и понятны современному школьнику. </w:t>
      </w:r>
    </w:p>
    <w:p w:rsidR="000D68BE" w:rsidRPr="000D68BE" w:rsidRDefault="000D68BE" w:rsidP="000D68BE">
      <w:pPr>
        <w:numPr>
          <w:ilvl w:val="0"/>
          <w:numId w:val="7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Произведения, дающие возможность включить в сферу выделяемых национально-специфических явлений образы и мотивы, отраженные средствами других видов искусства, что позволяет представить обучающимся диалог искусств в русской культуре. </w:t>
      </w:r>
    </w:p>
    <w:p w:rsidR="000D68BE" w:rsidRPr="000D68BE" w:rsidRDefault="000D68BE" w:rsidP="000D68B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целями изучения предмета «Литературное чтение на родном (русском) языке» и принципами построения курса содержание каждого класса включает два основных раздела: «Мир детства» и «Россия – Родина моя». В каждом разделе выд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елены тематические подразделы.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Программа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 курса, разработка которого в рабочих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Произведения региональных авторов учителя могут включать в рабочие программы по своему выбору и с учётом национально-культурной специфики региона. 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2. Планируемые результаты освоения основной образовательной программы начального общего образования по предмету «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Литературное чтение на родном (русском) языке»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D68BE" w:rsidRPr="000D68BE" w:rsidRDefault="000D68BE" w:rsidP="000D68B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Результаты изучения литературного чтения на русском родном языке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 </w:t>
      </w:r>
    </w:p>
    <w:p w:rsidR="000D68BE" w:rsidRPr="000D68BE" w:rsidRDefault="000D68BE" w:rsidP="000D68B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Реализация программы обеспечивает достижение следующих личностных результатов:  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осознание основ российской гражданской идентичности, развитие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понимание ценностей многонаци</w:t>
      </w:r>
      <w:bookmarkStart w:id="10" w:name="sub_1103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онального российского общества, осознание важности уважительного отношения к истории и культуре других народов;</w:t>
      </w:r>
      <w:bookmarkEnd w:id="10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становление гуманистических и демократических ценностных ориентаций;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1" w:name="sub_1107"/>
      <w:bookmarkStart w:id="12" w:name="sub_1105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 эстетических потребностей, ценностей и чувств;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3" w:name="sub_1108"/>
      <w:bookmarkEnd w:id="11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bookmarkEnd w:id="13"/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4" w:name="sub_1109"/>
      <w:bookmarkEnd w:id="12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совершенствование навыков сотрудничества со сверстниками, умения не создавать конфликтов и находить выходы из спорных ситуаций.</w:t>
      </w:r>
    </w:p>
    <w:bookmarkEnd w:id="14"/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Реализация программы обеспечивает достижение следующих метапредметных результатов:</w:t>
      </w:r>
      <w:bookmarkStart w:id="15" w:name="sub_10112"/>
    </w:p>
    <w:p w:rsidR="000D68BE" w:rsidRPr="000D68BE" w:rsidRDefault="000D68BE" w:rsidP="000D68BE">
      <w:pPr>
        <w:numPr>
          <w:ilvl w:val="0"/>
          <w:numId w:val="2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NewRomanPSMT" w:eastAsia="Times New Roman" w:hAnsi="TimesNewRomanPSMT" w:cs="Times New Roman"/>
          <w:sz w:val="28"/>
          <w:szCs w:val="28"/>
          <w:lang w:eastAsia="en-US"/>
        </w:rPr>
        <w:t>познавательные универсальные учебные</w:t>
      </w:r>
      <w:r w:rsidRPr="000D68BE">
        <w:rPr>
          <w:rFonts w:ascii="TimesNewRomanPSMT" w:eastAsia="Times New Roman" w:hAnsi="TimesNewRomanPSMT" w:cs="Times New Roman"/>
          <w:sz w:val="28"/>
          <w:szCs w:val="28"/>
          <w:lang w:eastAsia="en-US"/>
        </w:rPr>
        <w:br/>
        <w:t>действия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: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освоение способов решения проблем творческого и поискового характера;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6" w:name="sub_10118"/>
      <w:bookmarkStart w:id="17" w:name="sub_10113"/>
      <w:bookmarkEnd w:id="15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этикета;</w:t>
      </w:r>
    </w:p>
    <w:bookmarkEnd w:id="16"/>
    <w:p w:rsidR="000D68BE" w:rsidRPr="000D68BE" w:rsidRDefault="000D68BE" w:rsidP="000D68B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NewRomanPSMT" w:eastAsia="Times New Roman" w:hAnsi="TimesNewRomanPSMT" w:cs="Times New Roman"/>
          <w:sz w:val="28"/>
          <w:szCs w:val="28"/>
          <w:lang w:eastAsia="en-US"/>
        </w:rPr>
        <w:t>2) коммуникативные универсальные учебные</w:t>
      </w:r>
      <w:r w:rsidRPr="000D68BE">
        <w:rPr>
          <w:rFonts w:ascii="TimesNewRomanPSMT" w:eastAsia="Times New Roman" w:hAnsi="TimesNewRomanPSMT" w:cs="Times New Roman"/>
          <w:sz w:val="28"/>
          <w:szCs w:val="28"/>
          <w:lang w:eastAsia="en-US"/>
        </w:rPr>
        <w:br/>
        <w:t>действия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: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8" w:name="sub_11111"/>
      <w:bookmarkEnd w:id="17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9" w:name="sub_11112"/>
      <w:bookmarkEnd w:id="18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совершенствование умений определять общую цель и пути ее достижения, договариваться о распределении функций и ролей в совместной деятельности</w:t>
      </w:r>
      <w:bookmarkStart w:id="20" w:name="sub_11113"/>
      <w:bookmarkEnd w:id="19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0D68BE" w:rsidRPr="000D68BE" w:rsidRDefault="000D68BE" w:rsidP="000D68BE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NewRomanPSMT" w:eastAsia="Times New Roman" w:hAnsi="TimesNewRomanPSMT" w:cs="Times New Roman"/>
          <w:sz w:val="28"/>
          <w:szCs w:val="28"/>
          <w:lang w:eastAsia="en-US"/>
        </w:rPr>
        <w:t>3) регулятивные универсальные учебные</w:t>
      </w:r>
      <w:r w:rsidRPr="000D68BE">
        <w:rPr>
          <w:rFonts w:ascii="TimesNewRomanPSMT" w:eastAsia="Times New Roman" w:hAnsi="TimesNewRomanPSMT" w:cs="Times New Roman"/>
          <w:sz w:val="28"/>
          <w:szCs w:val="28"/>
          <w:lang w:eastAsia="en-US"/>
        </w:rPr>
        <w:br/>
        <w:t>действия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: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21" w:name="sub_10115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овладение начальными формами познавательной и личностной рефлексии.</w:t>
      </w:r>
    </w:p>
    <w:bookmarkEnd w:id="21"/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bookmarkEnd w:id="20"/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Реализация программы обеспечивает достижение следующих предметных результатов:</w:t>
      </w:r>
    </w:p>
    <w:p w:rsidR="000D68BE" w:rsidRPr="000D68BE" w:rsidRDefault="000D68BE" w:rsidP="000D68BE">
      <w:pPr>
        <w:spacing w:before="100" w:beforeAutospacing="1" w:after="100" w:afterAutospacing="1" w:line="362" w:lineRule="auto"/>
        <w:ind w:right="4246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1) Выпускник научится:</w:t>
      </w:r>
    </w:p>
    <w:p w:rsidR="000D68BE" w:rsidRPr="000D68BE" w:rsidRDefault="000D68BE" w:rsidP="000D68B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коммуникативно-эстетические возможности русского языка на основе изучения произведений русской литературы;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  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 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 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</w:t>
      </w:r>
      <w:r w:rsidRPr="000D68BE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доказывать и подтверждать собственное мнение ссылками на текст;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ind w:right="708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  <w:t>2) Выпускник получит возможность научиться: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>воспринимать</w:t>
      </w: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ab/>
        <w:t>художественную</w:t>
      </w: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ab/>
        <w:t>литературу</w:t>
      </w: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>создавать серии иллюстраций по содержанию прочитанного (прослушанного) произведения;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after="0" w:line="360" w:lineRule="auto"/>
        <w:ind w:right="258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 xml:space="preserve">пересказывать литературное произведение от имени одного из действующих лиц; 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after="0" w:line="360" w:lineRule="auto"/>
        <w:ind w:right="258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>писать сочинения по поводу прочитанного в виде читательских аннотации или отзыва;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after="0" w:line="360" w:lineRule="auto"/>
        <w:ind w:right="258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>создавать проекты в виде текста или презентаций с аудиовизуальной поддержкой и пояснениями.</w:t>
      </w: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Достижение предметных результатов по годам обучения: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2" w:lineRule="auto"/>
        <w:ind w:right="469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sz w:val="28"/>
          <w:szCs w:val="28"/>
        </w:rPr>
        <w:t xml:space="preserve">К концу 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</w:rPr>
        <w:t>четвёртого года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 xml:space="preserve"> изучения учебного предмета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</w:rPr>
        <w:t>Литературное чтение на родном (русском) языке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 xml:space="preserve">» обучающийся 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</w:rPr>
        <w:t>научится: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осознавать значимость чтения русской литературы для личного развития; для познания себя, для культурной самоидентификации; 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before="158" w:after="0" w:line="362" w:lineRule="auto"/>
        <w:ind w:right="261"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позиции героев художественного текста, позицию автора художественного текста;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интерпретации, анализа и преобразования художественных, научно-популярных и учебных текстов; </w:t>
      </w:r>
    </w:p>
    <w:p w:rsidR="000D68BE" w:rsidRPr="000D68BE" w:rsidRDefault="000D68BE" w:rsidP="000D68B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</w:t>
      </w:r>
      <w:r w:rsidRPr="000D68BE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доказывать и подтверждать собственное мнение ссылками на текст;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адресатов);</w:t>
      </w:r>
    </w:p>
    <w:p w:rsidR="000D68BE" w:rsidRPr="000D68BE" w:rsidRDefault="000D68BE" w:rsidP="000D68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2" w:lineRule="auto"/>
        <w:ind w:right="469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</w:rPr>
        <w:t>Обучающийся получит возможность научиться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>воспринимать</w:t>
      </w: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ab/>
        <w:t>художественную</w:t>
      </w: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ab/>
        <w:t>литературу</w:t>
      </w: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after="0" w:line="360" w:lineRule="auto"/>
        <w:ind w:right="258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 xml:space="preserve">писать сочинения по поводу прочитанного в виде читательских </w:t>
      </w: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lastRenderedPageBreak/>
        <w:t>аннотации или отзыва;</w:t>
      </w:r>
    </w:p>
    <w:p w:rsidR="000D68BE" w:rsidRPr="000D68BE" w:rsidRDefault="000D68BE" w:rsidP="000D68BE">
      <w:pPr>
        <w:widowControl w:val="0"/>
        <w:tabs>
          <w:tab w:val="left" w:pos="1869"/>
        </w:tabs>
        <w:autoSpaceDE w:val="0"/>
        <w:autoSpaceDN w:val="0"/>
        <w:spacing w:after="0" w:line="360" w:lineRule="auto"/>
        <w:ind w:right="258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  <w:t>создавать проекты в виде текста или презентаций с аудиовизуальной поддержкой и пояснениями;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  <w:sectPr w:rsidR="000D68BE" w:rsidRPr="000D68BE" w:rsidSect="000D68BE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3. Содержание учебного предмета «Литературное чтение на родном (русском) языке»</w:t>
      </w:r>
    </w:p>
    <w:p w:rsidR="000D68BE" w:rsidRPr="000D68BE" w:rsidRDefault="000D68BE" w:rsidP="000D68BE">
      <w:pPr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Виды речевой и читательской деятельности</w:t>
      </w:r>
    </w:p>
    <w:p w:rsidR="000D68BE" w:rsidRPr="000D68BE" w:rsidRDefault="000D68BE" w:rsidP="000D68BE">
      <w:pPr>
        <w:spacing w:after="0" w:line="360" w:lineRule="auto"/>
        <w:ind w:left="1161" w:right="399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Аудирование (слушание)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Восприятие на слух и понимание художественных произведений, отражающих национально-культурные ценности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богатство русской речи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; умения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отвечать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вопросы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 воспринятому на слух тексту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задавать вопросы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содержанию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воспринято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го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слух текста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left="113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Чтение </w:t>
      </w:r>
    </w:p>
    <w:p w:rsidR="000D68BE" w:rsidRPr="000D68BE" w:rsidRDefault="000D68BE" w:rsidP="000D68BE">
      <w:pPr>
        <w:widowControl w:val="0"/>
        <w:autoSpaceDE w:val="0"/>
        <w:autoSpaceDN w:val="0"/>
        <w:spacing w:before="157" w:after="0" w:line="360" w:lineRule="auto"/>
        <w:ind w:right="2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i/>
          <w:sz w:val="28"/>
          <w:szCs w:val="28"/>
        </w:rPr>
        <w:t>Чтение вслух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0D68BE" w:rsidRPr="000D68BE" w:rsidRDefault="000D68BE" w:rsidP="000D68BE">
      <w:pPr>
        <w:widowControl w:val="0"/>
        <w:autoSpaceDE w:val="0"/>
        <w:autoSpaceDN w:val="0"/>
        <w:spacing w:before="1" w:after="0" w:line="360" w:lineRule="auto"/>
        <w:ind w:right="2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i/>
          <w:sz w:val="28"/>
          <w:szCs w:val="28"/>
        </w:rPr>
        <w:t>Чтение про себя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Осознание при чтении про себя смысла доступных по объему и жанру произведений. Понимание особенностей разных видов чтения.</w:t>
      </w:r>
    </w:p>
    <w:p w:rsidR="000D68BE" w:rsidRPr="000D68BE" w:rsidRDefault="000D68BE" w:rsidP="000D68BE">
      <w:pPr>
        <w:widowControl w:val="0"/>
        <w:tabs>
          <w:tab w:val="left" w:pos="1538"/>
          <w:tab w:val="left" w:pos="3874"/>
          <w:tab w:val="left" w:pos="5224"/>
          <w:tab w:val="left" w:pos="7884"/>
          <w:tab w:val="left" w:pos="8279"/>
          <w:tab w:val="left" w:pos="8684"/>
          <w:tab w:val="left" w:pos="9228"/>
        </w:tabs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Чтение произведений </w:t>
      </w:r>
      <w:r w:rsidRPr="000D68BE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>устного народного творчества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: ру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сск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ий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фольклорн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ый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текст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как источник познания ценностей и традиций народа. 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Чтение</w:t>
      </w:r>
      <w:r w:rsidRPr="000D68BE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 текст</w:t>
      </w:r>
      <w:r w:rsidRPr="000D68B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ов</w:t>
      </w:r>
      <w:r w:rsidRPr="000D68BE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 художественных произведений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отражающих н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равственно-этически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ценност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и и идеалы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значимы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для национального сознания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сохраняющиеся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культурном пространстве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протяжении многих эпох: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люб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о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ь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 Родине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вера,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справедливост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ь, совесть,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сострадание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др. </w:t>
      </w: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x-none"/>
        </w:rPr>
        <w:t>Ч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ерты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русск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национальн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характер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а: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доброта,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М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ир русского детства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: взросление, особенность отношений с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окружающим миром, взрослыми и сверстниками; осознание себя как носителя и продолжателя русских традиций. Эмоционально-н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равственная оценка поступков героев.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Понимание особенностей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русской литературы: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раскрытие внутреннего мира героя, его переживаний;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обращение к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нравственн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ым проблемам. П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оэтически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представлени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я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русского народа о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мире природы (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солнце, 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поле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лесе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, 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реке, тумане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ветре, морозе, грозе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 др.), отражение этих представлений в фольклоре и их развитие в русской поэзии и прозе. Сопоставление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состояния окружающего мира с чувствами и настроением человека.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D68B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Чтение</w:t>
      </w:r>
      <w:r w:rsidRPr="000D68BE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 информационны</w:t>
      </w:r>
      <w:r w:rsidRPr="000D68B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х </w:t>
      </w:r>
      <w:r w:rsidRPr="000D68BE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>текст</w:t>
      </w:r>
      <w:r w:rsidRPr="000D68B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ов: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историко-культурны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й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комментари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й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 произведениям,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отдельные факты биографии авторов изучаемых текстов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left="113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Говорение (культура речевого общения)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D68B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Диалогическая и монологическая речь.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Участие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коллективном обсуждении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прочитанных текстов,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д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оказ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ательство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собствен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ной точки з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рения с опорой на текст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; высказывания, отражающие специфику русской художественной литературы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ополнение словарного запаса. Воспроизведение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услышанного или прочитанного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текста с опорой на ключевые слова,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иллюстрации к тексту (п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одробный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, к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раткий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, выборочный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пересказ текста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Д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екламирова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ние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(ч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тение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наизусть) стихотворны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произведени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й по выбору учащихся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left="113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Письмо (культура письменной речи)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left="1134" w:right="25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>Библиографическая культура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5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Выбор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книг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обсуждаемой проблематике, в том числе с опорой на </w:t>
      </w:r>
      <w:r w:rsidRPr="000D68BE">
        <w:rPr>
          <w:rFonts w:ascii="TimesNewRomanPSMT" w:eastAsia="Times New Roman" w:hAnsi="TimesNewRomanPSMT" w:cs="Times New Roman"/>
          <w:sz w:val="28"/>
          <w:szCs w:val="28"/>
          <w:lang w:eastAsia="en-US"/>
        </w:rPr>
        <w:t>список произведений для внеклассного чтения, рекомендованных в учебнике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Использование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соответствующи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возрасту словар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ей и энциклопедий, содержащих сведения о русской культуре.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55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x-none" w:eastAsia="x-none"/>
        </w:rPr>
      </w:pP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x-none" w:eastAsia="x-none"/>
        </w:rPr>
        <w:t>Круг чтения</w:t>
      </w:r>
    </w:p>
    <w:p w:rsidR="000D68BE" w:rsidRPr="000D68BE" w:rsidRDefault="000D68BE" w:rsidP="000D68B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:rsidR="000D68BE" w:rsidRPr="000D68BE" w:rsidRDefault="000D68BE" w:rsidP="000D68B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x-none" w:eastAsia="x-none"/>
        </w:rPr>
        <w:t>Литературоведческая пропедевтика (практическое освоение)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Жанровое разнообразие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изучаемых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произведени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й: малые и большие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фольклорные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формы;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литератур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ная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сказка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;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рассказ,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притча,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стихотворение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Прозаическая и поэтическая речь;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художественный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вымысел;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сюжет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тема; герой произведения; портрет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; пейзаж; ритм; рифма. Н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ациональн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ое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своеобрази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сравнений и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метафор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; их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значени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в художественной речи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D68BE" w:rsidRPr="000D68BE" w:rsidRDefault="000D68BE" w:rsidP="000D68BE">
      <w:pPr>
        <w:widowControl w:val="0"/>
        <w:autoSpaceDE w:val="0"/>
        <w:autoSpaceDN w:val="0"/>
        <w:spacing w:after="0" w:line="360" w:lineRule="auto"/>
        <w:ind w:right="260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x-none" w:eastAsia="x-none"/>
        </w:rPr>
      </w:pP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x-none" w:eastAsia="x-none"/>
        </w:rPr>
        <w:t xml:space="preserve">Творческая деятельность обучающихся (на основе </w:t>
      </w: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x-none"/>
        </w:rPr>
        <w:t xml:space="preserve">изученных </w:t>
      </w: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x-none" w:eastAsia="x-none"/>
        </w:rPr>
        <w:t>литературных произведений)</w:t>
      </w:r>
    </w:p>
    <w:p w:rsidR="000D68BE" w:rsidRPr="000D68BE" w:rsidRDefault="000D68BE" w:rsidP="000D68BE">
      <w:pPr>
        <w:spacing w:after="0" w:line="360" w:lineRule="auto"/>
        <w:ind w:right="2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опорой на серию иллюстраций к произведению, на репродукции картин русских художников.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  <w:t xml:space="preserve">                         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Четвёртый год обучения (17 ч) </w:t>
      </w:r>
    </w:p>
    <w:p w:rsidR="000D68BE" w:rsidRPr="000D68BE" w:rsidRDefault="000D68BE" w:rsidP="000D68B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 КЛАСС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РАЗДЕЛ 1.  МИР ДЕТСТВА (10 ч)</w:t>
      </w:r>
    </w:p>
    <w:p w:rsidR="000D68BE" w:rsidRPr="000D68BE" w:rsidRDefault="000D68BE" w:rsidP="000D68BE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Я и книги (3 ч) </w:t>
      </w:r>
    </w:p>
    <w:p w:rsidR="000D68BE" w:rsidRPr="000D68BE" w:rsidRDefault="000D68BE" w:rsidP="000D68BE">
      <w:pPr>
        <w:shd w:val="clear" w:color="auto" w:fill="FFFFFF"/>
        <w:spacing w:after="0" w:line="360" w:lineRule="auto"/>
        <w:outlineLvl w:val="4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Испокон века книга растит человека</w:t>
      </w:r>
    </w:p>
    <w:p w:rsidR="000D68BE" w:rsidRPr="000D68BE" w:rsidRDefault="000D68BE" w:rsidP="000D68BE">
      <w:pPr>
        <w:shd w:val="clear" w:color="auto" w:fill="FFFFFF"/>
        <w:spacing w:after="0" w:line="36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С. Т. Аксаков. «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Детские годы Багрова-внука» (фрагмент главы</w:t>
      </w:r>
    </w:p>
    <w:p w:rsidR="000D68BE" w:rsidRPr="000D68BE" w:rsidRDefault="000D68BE" w:rsidP="000D68BE">
      <w:pPr>
        <w:shd w:val="clear" w:color="auto" w:fill="FFFFFF"/>
        <w:spacing w:after="0" w:line="36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«Последовательные воспоминания»).</w:t>
      </w:r>
    </w:p>
    <w:p w:rsidR="000D68BE" w:rsidRPr="000D68BE" w:rsidRDefault="000D68BE" w:rsidP="000D68BE">
      <w:pPr>
        <w:shd w:val="clear" w:color="auto" w:fill="FFFFFF"/>
        <w:spacing w:after="0" w:line="36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Д. Н. Мамин-Сибиряк.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«Из далёкого прошлого» (глава «Книжка с картинками»).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</w:rPr>
        <w:t xml:space="preserve">С. Т. </w:t>
      </w: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Григорьев.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«Детство Суворова» (фрагмент).</w:t>
      </w:r>
    </w:p>
    <w:p w:rsidR="000D68BE" w:rsidRPr="000D68BE" w:rsidRDefault="000D68BE" w:rsidP="000D68BE">
      <w:pPr>
        <w:shd w:val="clear" w:color="auto" w:fill="FFFFFF"/>
        <w:spacing w:after="0" w:line="36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Я взрослею (2 ч) 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  <w:t xml:space="preserve">Скромность красит человека 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Пословицы о скромности.</w:t>
      </w:r>
    </w:p>
    <w:p w:rsidR="000D68BE" w:rsidRPr="000D68BE" w:rsidRDefault="00B166BF" w:rsidP="000D68BE">
      <w:pPr>
        <w:shd w:val="clear" w:color="auto" w:fill="FFFFFF"/>
        <w:spacing w:after="0" w:line="36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Л.Л.Яхнин «Храбрец» И.П.Токмакова «Разговор татарника и Спорыша»</w:t>
      </w:r>
      <w:r w:rsidR="000D68BE"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</w:p>
    <w:p w:rsidR="000D68BE" w:rsidRPr="000D68BE" w:rsidRDefault="000D68BE" w:rsidP="000D68BE">
      <w:pPr>
        <w:shd w:val="clear" w:color="auto" w:fill="FFFFFF"/>
        <w:spacing w:after="0" w:line="360" w:lineRule="auto"/>
        <w:outlineLvl w:val="4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en-US"/>
        </w:rPr>
        <w:t xml:space="preserve">Любовь всё побеждает </w:t>
      </w:r>
    </w:p>
    <w:p w:rsidR="000D68BE" w:rsidRPr="000D68BE" w:rsidRDefault="00B166BF" w:rsidP="000D68BE">
      <w:pPr>
        <w:shd w:val="clear" w:color="auto" w:fill="FFFFFF"/>
        <w:spacing w:after="0" w:line="36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en-US"/>
        </w:rPr>
        <w:t>Б.П.Екимов»Ночь исцеления»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 и моя семья (2 ч)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Такое разное детство</w:t>
      </w:r>
    </w:p>
    <w:p w:rsidR="00B166BF" w:rsidRDefault="00B166BF" w:rsidP="000D68BE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К.В. Лукашевич «Мое милое детство»</w:t>
      </w:r>
    </w:p>
    <w:p w:rsidR="000D68BE" w:rsidRPr="000D68BE" w:rsidRDefault="00B166BF" w:rsidP="000D68B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М.В.Водопьянова «Полярный летчик»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 фантазирую и мечтаю (3ч)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Придуманные миры и страны</w:t>
      </w:r>
    </w:p>
    <w:p w:rsidR="000D68BE" w:rsidRPr="000D68BE" w:rsidRDefault="000D68BE" w:rsidP="000D68B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Т. В. Михеева. 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</w:rPr>
        <w:t xml:space="preserve">«Асино лето»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(фрагмент).</w:t>
      </w:r>
    </w:p>
    <w:p w:rsidR="000D68BE" w:rsidRPr="000D68BE" w:rsidRDefault="000D68BE" w:rsidP="000D68B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В. П. Крапивин. </w:t>
      </w:r>
      <w:r w:rsidRPr="000D68B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>«Голубятня на желтой поляне» (фрагменты).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РАЗДЕЛ 2. РОССИЯ — РОДИНА МОЯ (7 ч)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ProximaNova-bold" w:eastAsia="Times New Roman" w:hAnsi="ProximaNova-bold" w:cs="Times New Roman"/>
          <w:b/>
          <w:sz w:val="28"/>
          <w:szCs w:val="28"/>
          <w:lang w:eastAsia="en-US"/>
        </w:rPr>
        <w:t>Родная страна во все времена сынами сильна</w:t>
      </w: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(2 ч)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Люди земли русской 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Е. В. Мурашова.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«Афанасий Никитин» (глава «Каффа»).</w:t>
      </w:r>
    </w:p>
    <w:p w:rsidR="000D68BE" w:rsidRPr="00B166BF" w:rsidRDefault="00B166BF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en-US"/>
        </w:rPr>
      </w:pPr>
      <w:r w:rsidRPr="00B166BF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en-US"/>
        </w:rPr>
        <w:t>Ю.А.Гагарин «Сто восемь минут»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Что мы Родиной зовём (2 ч)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Широка страна моя родная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А. Д. Дорофеев. </w:t>
      </w:r>
      <w:r w:rsidRPr="000D68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«В</w:t>
      </w:r>
      <w:r w:rsidRPr="000D68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еретено». 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Сказ о валдайских колокольчиках.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Cs/>
          <w:color w:val="00B050"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 родной природе (3 ч) 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  <w:t xml:space="preserve">Под дыханьем непогоды 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Русские народные загадки о ветре, морозе, грозе.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В. Д. Берестов.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«Мороз».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А. Н. Майков.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«Гроза».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Н. М. Рубцов.</w:t>
      </w:r>
      <w:r w:rsidRPr="000D68B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«Во время грозы».</w:t>
      </w:r>
    </w:p>
    <w:p w:rsidR="000D68BE" w:rsidRPr="000D68BE" w:rsidRDefault="000D68BE" w:rsidP="000D68BE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  <w:sectPr w:rsidR="000D68BE" w:rsidRPr="000D68BE" w:rsidSect="000D68B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D68B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Тематическое планирование четвёртого года обучения (4 класс)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4394"/>
        <w:gridCol w:w="1701"/>
      </w:tblGrid>
      <w:tr w:rsidR="000D68BE" w:rsidRPr="000D68BE" w:rsidTr="000D68B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Блок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0D68BE" w:rsidRPr="000D68BE" w:rsidTr="000D68BE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Раздел 1. МИР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</w:tr>
      <w:tr w:rsidR="000D68BE" w:rsidRPr="000D68BE" w:rsidTr="000D68B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Я и книги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hd w:val="clear" w:color="auto" w:fill="FFFFFF"/>
              <w:spacing w:after="0" w:line="36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Испокон века книга растит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0D68BE" w:rsidRPr="000D68BE" w:rsidTr="000D68B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Я взрослею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en-US"/>
              </w:rPr>
              <w:t xml:space="preserve">Скромность красит человека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D68BE" w:rsidRPr="000D68BE" w:rsidTr="000D68BE">
        <w:trPr>
          <w:trHeight w:val="929"/>
        </w:trPr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hd w:val="clear" w:color="auto" w:fill="FFFFFF"/>
              <w:spacing w:after="0" w:line="36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eastAsia="en-US"/>
              </w:rPr>
              <w:t>Любовь всё побеждает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D68BE" w:rsidRPr="000D68BE" w:rsidTr="000D68BE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Я и моя семья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Такое разное детство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0D68BE" w:rsidRPr="000D68BE" w:rsidTr="000D68BE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Я фантазирую и мечтаю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Придуманные миры и страны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0D68BE" w:rsidRPr="000D68BE" w:rsidTr="000D68BE">
        <w:tc>
          <w:tcPr>
            <w:tcW w:w="77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Раздел 2. РОССИЯ — РОДИНА МОЯ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0D68BE" w:rsidRPr="000D68BE" w:rsidTr="000D68BE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Родная страна во все времена сынами сильна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en-US"/>
              </w:rPr>
              <w:t>Люди земли русской</w:t>
            </w:r>
            <w:r w:rsidRPr="000D68B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0D68BE" w:rsidRPr="000D68BE" w:rsidTr="000D68BE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Что мы Родиной зовём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Широка страна моя родная</w:t>
            </w: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0D68BE" w:rsidRPr="000D68BE" w:rsidTr="000D68BE"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О родной природе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en-US"/>
              </w:rPr>
            </w:pPr>
            <w:r w:rsidRPr="000D68B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en-US"/>
              </w:rPr>
              <w:t xml:space="preserve">Под дыханьем непогоды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8BE" w:rsidRPr="000D68BE" w:rsidRDefault="000D68BE" w:rsidP="000D6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6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0D68BE" w:rsidRPr="000D68BE" w:rsidRDefault="000D68BE" w:rsidP="000D68BE">
      <w:pPr>
        <w:spacing w:after="0" w:line="360" w:lineRule="auto"/>
        <w:jc w:val="both"/>
        <w:rPr>
          <w:rFonts w:ascii="Calibri" w:eastAsia="Times New Roman" w:hAnsi="Calibri" w:cs="Times New Roman"/>
          <w:lang w:eastAsia="en-US"/>
        </w:rPr>
      </w:pP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val="en-US" w:eastAsia="en-US"/>
        </w:rPr>
      </w:pP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sectPr w:rsidR="000D68BE" w:rsidRPr="000D68BE" w:rsidSect="000D68B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D68BE" w:rsidRPr="000D68BE" w:rsidRDefault="000D68BE" w:rsidP="000D68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5. Система условий реализации учебной программы</w:t>
      </w:r>
    </w:p>
    <w:p w:rsidR="000D68BE" w:rsidRPr="000D68BE" w:rsidRDefault="000D68BE" w:rsidP="000D68BE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Нормативные документы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 Федеральный закон от 29 декабря 2012 г. № 273-ФЗ «Об образовании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в Российской Федерации» с изменениями 2021года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2. Федеральный закон от 3 августа 2018 г. № 317-ФЗ «О внесении изменений в статьи 11 и 14 Федерального закона «Об образовании в Российской Федерации».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3. Федеральный закон от 31.07.2020 N 304-ФЗ «О внесении изменений в Федеральный закон "Об образовании в Российской Федерации" по вопросам воспитания обучающихся».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 Указ Президента РФ от 6 декабря 2018 г. № 703 «О внесении изменений в Стратегию государственной национальной политики </w:t>
      </w:r>
      <w:r w:rsidRPr="000D68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Российской Федерации на период до 2025 года,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утвержденную Указом Президента Российской Федерации от 19 декабря 2012 г. № 1666».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Приказ Министерства образования и науки РФ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от 6 октября 2009 г.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1576).</w:t>
      </w:r>
    </w:p>
    <w:p w:rsidR="000D68BE" w:rsidRPr="000D68BE" w:rsidRDefault="000D68BE" w:rsidP="000D68B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6. Концепция программы поддержки детского и юношеского чтения в Российской Федерации, утвержденная распоряжением Правительства Российской Федерации от 3 июня 2017 г. № 1155-р.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0D68BE" w:rsidRPr="000D68BE" w:rsidRDefault="000D68BE" w:rsidP="000D68BE">
      <w:pPr>
        <w:spacing w:before="100" w:beforeAutospacing="1" w:after="100" w:afterAutospacing="1" w:line="240" w:lineRule="auto"/>
        <w:ind w:right="1909"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Словари и справочники серии «Словари </w:t>
      </w:r>
      <w:r w:rsidRPr="000D68B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XXI</w:t>
      </w:r>
      <w:r w:rsidRPr="000D68B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века»:</w:t>
      </w:r>
    </w:p>
    <w:p w:rsidR="000D68BE" w:rsidRPr="000D68BE" w:rsidRDefault="000D68BE" w:rsidP="000D68BE">
      <w:pPr>
        <w:spacing w:before="100" w:beforeAutospacing="1" w:after="100" w:afterAutospacing="1" w:line="240" w:lineRule="auto"/>
        <w:ind w:right="19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0D68B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8. Атрошенко О. Осипова К.  Русский народный календарь.</w:t>
      </w:r>
    </w:p>
    <w:p w:rsidR="000D68BE" w:rsidRPr="000D68BE" w:rsidRDefault="000D68BE" w:rsidP="000D6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9. Бельчиков Ю.А. Практическая стилистика современного русского языка.</w:t>
      </w:r>
    </w:p>
    <w:p w:rsidR="000D68BE" w:rsidRPr="000D68BE" w:rsidRDefault="000D68BE" w:rsidP="000D6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10. Большой фразеологический словарь русского языка. Коллектив авторов под ред. В.Н. Телия. </w:t>
      </w:r>
    </w:p>
    <w:p w:rsidR="000D68BE" w:rsidRPr="000D68BE" w:rsidRDefault="000D68BE" w:rsidP="000D68BE">
      <w:pPr>
        <w:keepNext/>
        <w:keepLines/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11.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Большой толковый словарь синонимов русской речи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Коллектив авторов под ред. Л.Г. Бабенко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0D68BE" w:rsidRPr="000D68BE" w:rsidRDefault="000D68BE" w:rsidP="000D68BE">
      <w:pPr>
        <w:keepNext/>
        <w:keepLines/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12.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Дядечко Л. П.Словарь крылатых слов и выражений нашего времени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0D68BE" w:rsidRPr="000D68BE" w:rsidRDefault="000D68BE" w:rsidP="000D68BE">
      <w:pPr>
        <w:keepNext/>
        <w:keepLines/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13.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Зимин В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Pr="000D68BE">
        <w:rPr>
          <w:rFonts w:ascii="Times New Roman" w:eastAsia="Times New Roman" w:hAnsi="Times New Roman" w:cs="Times New Roman"/>
          <w:sz w:val="28"/>
          <w:szCs w:val="28"/>
        </w:rPr>
        <w:t>Словарь-тезаурус русских пословиц, поговорок и метких выражений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Интернет-ресурсы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14. Академический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орфографический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словарь.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URL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hyperlink r:id="rId9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://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gramota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slovari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info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lop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bookmarkStart w:id="22" w:name="_Hlk50707246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(дата обращения: 10.09.2020).</w:t>
      </w:r>
      <w:bookmarkEnd w:id="22"/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15. Кругосвет – универсальная энциклопедия. URL: </w:t>
      </w:r>
      <w:hyperlink r:id="rId10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http://www.krugosvet.ru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(дата обращения: 10.09.2020).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16. Культура письменной речи. URL: </w:t>
      </w:r>
      <w:hyperlink r:id="rId11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http://gramma.ru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bookmarkStart w:id="23" w:name="_Hlk50707385"/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>(дата обращения: 10.09.2020).</w:t>
      </w:r>
    </w:p>
    <w:bookmarkEnd w:id="23"/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17. Мир русского слова.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URL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fldChar w:fldCharType="begin"/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 xml:space="preserve"> 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instrText>HYPERLINK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 xml:space="preserve"> "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instrText>http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>://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instrText>gramota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>.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instrText>ru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>/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instrText>biblio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>/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instrText>magazines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>/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instrText>mrs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 xml:space="preserve">   (дата обращения: 10.09.2020).</w:instrTex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instrText xml:space="preserve">18" </w:instrTex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fldChar w:fldCharType="separate"/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en-US"/>
        </w:rPr>
        <w:t>http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  <w:t>://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en-US"/>
        </w:rPr>
        <w:t>gramota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  <w:t>.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en-US"/>
        </w:rPr>
        <w:t>ru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  <w:t>/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en-US"/>
        </w:rPr>
        <w:t>biblio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  <w:t>/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en-US"/>
        </w:rPr>
        <w:t>magazines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  <w:t>/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en-US"/>
        </w:rPr>
        <w:t>mrs</w:t>
      </w: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  <w:t xml:space="preserve">   (дата обращения: 10.09.2020).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  <w:t>18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fldChar w:fldCharType="end"/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Портал «Словари.ру». URL: </w:t>
      </w:r>
      <w:hyperlink r:id="rId12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http://slovari.ru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(дата обращения: 10.09.2020).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19. Православная библиотека: справочники, энциклопедии, словари.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URL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hyperlink r:id="rId13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https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://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azbyka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otechnik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Spravochniki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(дата обращения: 10.09.2020).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20. Русская виртуальная библиотека. URL: http://www.rvb.ru Русская речь. URL: </w:t>
      </w:r>
      <w:hyperlink r:id="rId14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://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gramota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biblio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magazines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rr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(дата обращения: 10.09.2020).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21. Русский филологический портал.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URL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hyperlink r:id="rId15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://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philology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(дата обращения: 10.09.2020).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22. Словари и энциклопедии на Академике.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URL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hyperlink r:id="rId16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https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://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dic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academic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(дата обращения: 10.09.2020).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23. Стихия: классическая русская/советская поэзия. </w:t>
      </w:r>
      <w:r w:rsidRPr="000D68B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URL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hyperlink r:id="rId17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://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litera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/</w:t>
        </w:r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stixiya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(дата обращения: 10.09.2020).</w:t>
      </w:r>
    </w:p>
    <w:p w:rsidR="000D68BE" w:rsidRPr="000D68BE" w:rsidRDefault="000D68BE" w:rsidP="000D68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24. Фундаментальная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электронная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библиотека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«Русская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литература</w:t>
      </w:r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и фольклор»: словари, энциклопедии. URL: </w:t>
      </w:r>
      <w:hyperlink r:id="rId18" w:history="1">
        <w:r w:rsidRPr="000D68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http://feb-web.ru/feb/feb/dict.htm</w:t>
        </w:r>
      </w:hyperlink>
      <w:r w:rsidRPr="000D68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(дата обращения: 10.09.2020).</w:t>
      </w:r>
    </w:p>
    <w:p w:rsidR="000001A3" w:rsidRPr="00E63AA4" w:rsidRDefault="000001A3">
      <w:pPr>
        <w:sectPr w:rsidR="000001A3" w:rsidRPr="00E63AA4">
          <w:pgSz w:w="11906" w:h="16383"/>
          <w:pgMar w:top="1134" w:right="850" w:bottom="1134" w:left="1701" w:header="720" w:footer="720" w:gutter="0"/>
          <w:cols w:space="720"/>
        </w:sectPr>
      </w:pPr>
      <w:bookmarkStart w:id="24" w:name="block-41672534"/>
      <w:bookmarkEnd w:id="8"/>
    </w:p>
    <w:p w:rsidR="000001A3" w:rsidRDefault="000001A3">
      <w:pPr>
        <w:sectPr w:rsidR="000001A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41672536"/>
      <w:bookmarkEnd w:id="24"/>
    </w:p>
    <w:p w:rsidR="004D32F0" w:rsidRDefault="00233212" w:rsidP="004D32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  <w:r w:rsidR="004D32F0">
        <w:rPr>
          <w:rFonts w:ascii="Times New Roman" w:hAnsi="Times New Roman"/>
          <w:b/>
          <w:color w:val="000000"/>
          <w:sz w:val="28"/>
        </w:rPr>
        <w:t xml:space="preserve">                   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6606CD">
        <w:rPr>
          <w:rFonts w:ascii="Times New Roman" w:hAnsi="Times New Roman"/>
          <w:b/>
          <w:color w:val="000000"/>
          <w:sz w:val="28"/>
        </w:rPr>
        <w:t xml:space="preserve">ПОУРОЧНОЕ </w:t>
      </w:r>
      <w:r w:rsidR="004D32F0">
        <w:rPr>
          <w:rFonts w:ascii="Times New Roman" w:hAnsi="Times New Roman"/>
          <w:b/>
          <w:color w:val="000000"/>
          <w:sz w:val="28"/>
        </w:rPr>
        <w:t xml:space="preserve">ПЛАНИРОВАНИЕ </w:t>
      </w:r>
    </w:p>
    <w:p w:rsidR="000001A3" w:rsidRDefault="000001A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12"/>
        <w:gridCol w:w="4597"/>
        <w:gridCol w:w="1548"/>
        <w:gridCol w:w="1841"/>
        <w:gridCol w:w="1871"/>
        <w:gridCol w:w="2759"/>
      </w:tblGrid>
      <w:tr w:rsidR="006606CD" w:rsidTr="004D32F0">
        <w:trPr>
          <w:trHeight w:val="144"/>
          <w:tblCellSpacing w:w="20" w:type="nil"/>
        </w:trPr>
        <w:tc>
          <w:tcPr>
            <w:tcW w:w="1383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1A3" w:rsidRDefault="002332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01A3" w:rsidRDefault="000001A3">
            <w:pPr>
              <w:spacing w:after="0"/>
              <w:ind w:left="135"/>
            </w:pPr>
          </w:p>
        </w:tc>
        <w:tc>
          <w:tcPr>
            <w:tcW w:w="4553" w:type="dxa"/>
            <w:gridSpan w:val="2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1A3" w:rsidRDefault="002332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01A3" w:rsidRDefault="00000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1A3" w:rsidRDefault="002332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A3" w:rsidRDefault="002332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01A3" w:rsidRDefault="000001A3">
            <w:pPr>
              <w:spacing w:after="0"/>
              <w:ind w:left="135"/>
            </w:pPr>
          </w:p>
        </w:tc>
      </w:tr>
      <w:tr w:rsidR="006606CD" w:rsidTr="004D32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001A3" w:rsidRDefault="000001A3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001A3" w:rsidRDefault="000001A3"/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0001A3" w:rsidRDefault="002332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01A3" w:rsidRDefault="000001A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1A3" w:rsidRDefault="002332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01A3" w:rsidRDefault="000001A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1A3" w:rsidRDefault="006606CD" w:rsidP="00660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изуч.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A3" w:rsidRDefault="000001A3"/>
        </w:tc>
      </w:tr>
      <w:tr w:rsidR="00126D2D" w:rsidTr="004D32F0">
        <w:trPr>
          <w:trHeight w:val="144"/>
          <w:tblCellSpacing w:w="20" w:type="nil"/>
        </w:trPr>
        <w:tc>
          <w:tcPr>
            <w:tcW w:w="13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4D32F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553" w:type="dxa"/>
            <w:gridSpan w:val="2"/>
            <w:tcBorders>
              <w:left w:val="single" w:sz="4" w:space="0" w:color="auto"/>
            </w:tcBorders>
            <w:vAlign w:val="center"/>
          </w:tcPr>
          <w:p w:rsidR="004D32F0" w:rsidRPr="00126D2D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126D2D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               </w:t>
            </w:r>
            <w:r w:rsidR="004D32F0" w:rsidRPr="00126D2D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Мир детства.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4D32F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126D2D">
              <w:rPr>
                <w:rFonts w:ascii="Times New Roman" w:hAnsi="Times New Roman"/>
                <w:b/>
                <w:color w:val="000000"/>
                <w:sz w:val="24"/>
              </w:rPr>
              <w:t>,2,3</w:t>
            </w:r>
          </w:p>
        </w:tc>
        <w:tc>
          <w:tcPr>
            <w:tcW w:w="4553" w:type="dxa"/>
            <w:gridSpan w:val="2"/>
            <w:tcBorders>
              <w:left w:val="single" w:sz="4" w:space="0" w:color="auto"/>
            </w:tcBorders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Я и мои книги. </w:t>
            </w:r>
            <w:r w:rsidR="004D32F0">
              <w:rPr>
                <w:rFonts w:ascii="Times New Roman" w:hAnsi="Times New Roman"/>
                <w:b/>
                <w:color w:val="000000"/>
                <w:sz w:val="24"/>
              </w:rPr>
              <w:t>Испокон века книга растит человека.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4553" w:type="dxa"/>
            <w:gridSpan w:val="2"/>
            <w:tcBorders>
              <w:left w:val="single" w:sz="4" w:space="0" w:color="auto"/>
            </w:tcBorders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Я взрослею. Скромность красит человека.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4553" w:type="dxa"/>
            <w:gridSpan w:val="2"/>
            <w:tcBorders>
              <w:left w:val="single" w:sz="4" w:space="0" w:color="auto"/>
            </w:tcBorders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Любовь все побеждает.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6,7</w:t>
            </w:r>
          </w:p>
        </w:tc>
        <w:tc>
          <w:tcPr>
            <w:tcW w:w="4553" w:type="dxa"/>
            <w:gridSpan w:val="2"/>
            <w:tcBorders>
              <w:left w:val="single" w:sz="4" w:space="0" w:color="auto"/>
            </w:tcBorders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Я и моя семья. Такое разное детство.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8,9,10</w:t>
            </w:r>
          </w:p>
        </w:tc>
        <w:tc>
          <w:tcPr>
            <w:tcW w:w="4553" w:type="dxa"/>
            <w:gridSpan w:val="2"/>
            <w:tcBorders>
              <w:left w:val="single" w:sz="4" w:space="0" w:color="auto"/>
            </w:tcBorders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Я фантазирую и мечтаю.Придуманные миры и страны.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4D32F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553" w:type="dxa"/>
            <w:gridSpan w:val="2"/>
            <w:tcBorders>
              <w:left w:val="single" w:sz="4" w:space="0" w:color="auto"/>
            </w:tcBorders>
            <w:vAlign w:val="center"/>
          </w:tcPr>
          <w:p w:rsidR="004D32F0" w:rsidRPr="00126D2D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126D2D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Россия – родина моя.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11,12</w:t>
            </w:r>
          </w:p>
        </w:tc>
        <w:tc>
          <w:tcPr>
            <w:tcW w:w="4553" w:type="dxa"/>
            <w:gridSpan w:val="2"/>
            <w:tcBorders>
              <w:left w:val="single" w:sz="4" w:space="0" w:color="auto"/>
            </w:tcBorders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во все времена сынами сильна. Люди земли русской.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13,14</w:t>
            </w:r>
          </w:p>
        </w:tc>
        <w:tc>
          <w:tcPr>
            <w:tcW w:w="4541" w:type="dxa"/>
            <w:tcBorders>
              <w:left w:val="single" w:sz="4" w:space="0" w:color="auto"/>
            </w:tcBorders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Что мы Родиной зовем. Широка страна моя родная.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6606CD" w:rsidTr="004D32F0">
        <w:trPr>
          <w:trHeight w:val="144"/>
          <w:tblCellSpacing w:w="20" w:type="nil"/>
        </w:trPr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15,16,17</w:t>
            </w:r>
          </w:p>
        </w:tc>
        <w:tc>
          <w:tcPr>
            <w:tcW w:w="4541" w:type="dxa"/>
            <w:tcBorders>
              <w:left w:val="single" w:sz="4" w:space="0" w:color="auto"/>
            </w:tcBorders>
            <w:vAlign w:val="center"/>
          </w:tcPr>
          <w:p w:rsidR="004D32F0" w:rsidRPr="00E63AA4" w:rsidRDefault="00126D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 родной природе.Под дыханьем непогоды.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D32F0" w:rsidRPr="00E63AA4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32F0" w:rsidRDefault="00126D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32F0" w:rsidRDefault="004D32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D32F0" w:rsidRDefault="004D32F0"/>
        </w:tc>
      </w:tr>
      <w:tr w:rsidR="000001A3" w:rsidTr="004D32F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1A3" w:rsidRPr="00E63AA4" w:rsidRDefault="00233212">
            <w:pPr>
              <w:spacing w:after="0"/>
              <w:ind w:left="135"/>
            </w:pPr>
            <w:r w:rsidRPr="00E63AA4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0001A3" w:rsidRDefault="00233212">
            <w:pPr>
              <w:spacing w:after="0"/>
              <w:ind w:left="135"/>
              <w:jc w:val="center"/>
            </w:pPr>
            <w:r w:rsidRPr="00E63A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6D2D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1A3" w:rsidRDefault="00126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1A3" w:rsidRDefault="00233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01A3" w:rsidRDefault="000001A3"/>
        </w:tc>
      </w:tr>
    </w:tbl>
    <w:p w:rsidR="000001A3" w:rsidRDefault="000001A3">
      <w:pPr>
        <w:sectPr w:rsidR="00000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A3" w:rsidRDefault="000001A3">
      <w:pPr>
        <w:sectPr w:rsidR="00000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A3" w:rsidRDefault="000001A3">
      <w:pPr>
        <w:sectPr w:rsidR="000001A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41672537"/>
      <w:bookmarkEnd w:id="25"/>
    </w:p>
    <w:bookmarkEnd w:id="26"/>
    <w:p w:rsidR="00233212" w:rsidRDefault="00233212"/>
    <w:sectPr w:rsidR="0023321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645" w:rsidRDefault="00B74645" w:rsidP="000D68BE">
      <w:pPr>
        <w:spacing w:after="0" w:line="240" w:lineRule="auto"/>
      </w:pPr>
      <w:r>
        <w:separator/>
      </w:r>
    </w:p>
  </w:endnote>
  <w:endnote w:type="continuationSeparator" w:id="0">
    <w:p w:rsidR="00B74645" w:rsidRDefault="00B74645" w:rsidP="000D6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Nov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645" w:rsidRDefault="00B74645" w:rsidP="000D68BE">
      <w:pPr>
        <w:spacing w:after="0" w:line="240" w:lineRule="auto"/>
      </w:pPr>
      <w:r>
        <w:separator/>
      </w:r>
    </w:p>
  </w:footnote>
  <w:footnote w:type="continuationSeparator" w:id="0">
    <w:p w:rsidR="00B74645" w:rsidRDefault="00B74645" w:rsidP="000D68BE">
      <w:pPr>
        <w:spacing w:after="0" w:line="240" w:lineRule="auto"/>
      </w:pPr>
      <w:r>
        <w:continuationSeparator/>
      </w:r>
    </w:p>
  </w:footnote>
  <w:footnote w:id="1">
    <w:p w:rsidR="000D68BE" w:rsidRDefault="000D68BE" w:rsidP="000D68BE">
      <w:pPr>
        <w:pStyle w:val="afa"/>
      </w:pPr>
      <w:r w:rsidRPr="006A01F2">
        <w:rPr>
          <w:rStyle w:val="afc"/>
          <w:rFonts w:ascii="Times New Roman" w:hAnsi="Times New Roman"/>
          <w:sz w:val="24"/>
          <w:szCs w:val="24"/>
        </w:rPr>
        <w:footnoteRef/>
      </w:r>
      <w:r w:rsidRPr="006A01F2">
        <w:rPr>
          <w:rFonts w:ascii="Times New Roman" w:hAnsi="Times New Roman"/>
          <w:sz w:val="24"/>
          <w:szCs w:val="24"/>
        </w:rPr>
        <w:t xml:space="preserve"> Федеральный государственный образовательный стандарт начального общего образования (в ре</w:t>
      </w:r>
      <w:r w:rsidRPr="00950072">
        <w:rPr>
          <w:rFonts w:ascii="Times New Roman" w:hAnsi="Times New Roman"/>
          <w:sz w:val="24"/>
          <w:szCs w:val="24"/>
        </w:rPr>
        <w:t xml:space="preserve">дакции приказа Минобрнауки России от 31 декабря 2015 г. № 1576) </w:t>
      </w:r>
      <w:r w:rsidRPr="0095007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URL</w:t>
      </w:r>
      <w:r w:rsidRPr="00950072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hyperlink r:id="rId1" w:history="1">
        <w:r w:rsidRPr="00950072">
          <w:rPr>
            <w:rStyle w:val="ab"/>
            <w:rFonts w:ascii="Times New Roman" w:hAnsi="Times New Roman"/>
            <w:sz w:val="24"/>
            <w:szCs w:val="24"/>
          </w:rPr>
          <w:t>https://docs.edu.gov.ru/document/75cb08fb7d6b269e9ecb078bd541567b/</w:t>
        </w:r>
      </w:hyperlink>
      <w:r w:rsidRPr="00950072">
        <w:rPr>
          <w:rFonts w:ascii="Times New Roman" w:hAnsi="Times New Roman"/>
          <w:sz w:val="24"/>
          <w:szCs w:val="24"/>
        </w:rPr>
        <w:t xml:space="preserve"> </w:t>
      </w:r>
    </w:p>
  </w:footnote>
  <w:footnote w:id="2">
    <w:p w:rsidR="000D68BE" w:rsidRPr="000D68BE" w:rsidRDefault="000D68BE" w:rsidP="000D68BE">
      <w:pPr>
        <w:pStyle w:val="afa"/>
        <w:rPr>
          <w:lang w:val="en-US"/>
        </w:rPr>
      </w:pPr>
      <w:r w:rsidRPr="00950072">
        <w:rPr>
          <w:rStyle w:val="afc"/>
          <w:rFonts w:ascii="Times New Roman" w:hAnsi="Times New Roman"/>
          <w:sz w:val="24"/>
          <w:szCs w:val="24"/>
        </w:rPr>
        <w:footnoteRef/>
      </w:r>
      <w:r w:rsidRPr="0095007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5007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URL: </w:t>
      </w:r>
      <w:hyperlink r:id="rId2" w:history="1">
        <w:r w:rsidRPr="00950072">
          <w:rPr>
            <w:rStyle w:val="ab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https://base.garant.ru/72120010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8BE" w:rsidRDefault="000D68B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34B76">
      <w:rPr>
        <w:noProof/>
      </w:rPr>
      <w:t>3</w:t>
    </w:r>
    <w:r>
      <w:fldChar w:fldCharType="end"/>
    </w:r>
  </w:p>
  <w:p w:rsidR="000D68BE" w:rsidRDefault="000D68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309A"/>
    <w:multiLevelType w:val="hybridMultilevel"/>
    <w:tmpl w:val="519648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3F5657"/>
    <w:multiLevelType w:val="hybridMultilevel"/>
    <w:tmpl w:val="1EF604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465509"/>
    <w:multiLevelType w:val="hybridMultilevel"/>
    <w:tmpl w:val="0090FF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6141F4"/>
    <w:multiLevelType w:val="hybridMultilevel"/>
    <w:tmpl w:val="98AEF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44278">
      <w:start w:val="1"/>
      <w:numFmt w:val="bullet"/>
      <w:lvlText w:val="•"/>
      <w:lvlJc w:val="left"/>
      <w:pPr>
        <w:ind w:left="2148" w:hanging="1068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10CA3"/>
    <w:multiLevelType w:val="multilevel"/>
    <w:tmpl w:val="FDB6D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63005A"/>
    <w:multiLevelType w:val="hybridMultilevel"/>
    <w:tmpl w:val="1216470E"/>
    <w:lvl w:ilvl="0" w:tplc="E29065A6">
      <w:start w:val="3"/>
      <w:numFmt w:val="upperRoman"/>
      <w:lvlText w:val="%1."/>
      <w:lvlJc w:val="left"/>
      <w:pPr>
        <w:ind w:left="22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6" w15:restartNumberingAfterBreak="0">
    <w:nsid w:val="2AA2466A"/>
    <w:multiLevelType w:val="hybridMultilevel"/>
    <w:tmpl w:val="235E31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7D4AA0"/>
    <w:multiLevelType w:val="hybridMultilevel"/>
    <w:tmpl w:val="4C46A3B2"/>
    <w:lvl w:ilvl="0" w:tplc="2D1CE1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D9C6B24"/>
    <w:multiLevelType w:val="hybridMultilevel"/>
    <w:tmpl w:val="32D22C60"/>
    <w:lvl w:ilvl="0" w:tplc="A9BCFC50">
      <w:start w:val="2"/>
      <w:numFmt w:val="upperRoman"/>
      <w:lvlText w:val="%1."/>
      <w:lvlJc w:val="left"/>
      <w:pPr>
        <w:ind w:left="30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  <w:rPr>
        <w:rFonts w:cs="Times New Roman"/>
      </w:rPr>
    </w:lvl>
  </w:abstractNum>
  <w:abstractNum w:abstractNumId="9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95A5B"/>
    <w:multiLevelType w:val="hybridMultilevel"/>
    <w:tmpl w:val="48C04102"/>
    <w:lvl w:ilvl="0" w:tplc="0FDEFE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45376C"/>
    <w:multiLevelType w:val="multilevel"/>
    <w:tmpl w:val="C066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94076"/>
    <w:multiLevelType w:val="hybridMultilevel"/>
    <w:tmpl w:val="CD74891A"/>
    <w:lvl w:ilvl="0" w:tplc="DB64481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5DAE1C4D"/>
    <w:multiLevelType w:val="hybridMultilevel"/>
    <w:tmpl w:val="8B2CB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337DF"/>
    <w:multiLevelType w:val="hybridMultilevel"/>
    <w:tmpl w:val="6742DCDA"/>
    <w:lvl w:ilvl="0" w:tplc="45F8B16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7FC050B"/>
    <w:multiLevelType w:val="hybridMultilevel"/>
    <w:tmpl w:val="6B60DCAA"/>
    <w:lvl w:ilvl="0" w:tplc="0E4848FC">
      <w:numFmt w:val="bullet"/>
      <w:lvlText w:val="–"/>
      <w:lvlJc w:val="left"/>
      <w:pPr>
        <w:ind w:left="452" w:hanging="736"/>
      </w:pPr>
      <w:rPr>
        <w:rFonts w:ascii="Times New Roman" w:eastAsia="Times New Roman" w:hAnsi="Times New Roman" w:hint="default"/>
        <w:w w:val="99"/>
        <w:sz w:val="28"/>
      </w:rPr>
    </w:lvl>
    <w:lvl w:ilvl="1" w:tplc="41D04B82">
      <w:numFmt w:val="bullet"/>
      <w:lvlText w:val="•"/>
      <w:lvlJc w:val="left"/>
      <w:pPr>
        <w:ind w:left="1492" w:hanging="736"/>
      </w:pPr>
      <w:rPr>
        <w:rFonts w:hint="default"/>
      </w:rPr>
    </w:lvl>
    <w:lvl w:ilvl="2" w:tplc="1D522C3E">
      <w:numFmt w:val="bullet"/>
      <w:lvlText w:val="•"/>
      <w:lvlJc w:val="left"/>
      <w:pPr>
        <w:ind w:left="2524" w:hanging="736"/>
      </w:pPr>
      <w:rPr>
        <w:rFonts w:hint="default"/>
      </w:rPr>
    </w:lvl>
    <w:lvl w:ilvl="3" w:tplc="8ADC82F2">
      <w:numFmt w:val="bullet"/>
      <w:lvlText w:val="•"/>
      <w:lvlJc w:val="left"/>
      <w:pPr>
        <w:ind w:left="3556" w:hanging="736"/>
      </w:pPr>
      <w:rPr>
        <w:rFonts w:hint="default"/>
      </w:rPr>
    </w:lvl>
    <w:lvl w:ilvl="4" w:tplc="F398AF58">
      <w:numFmt w:val="bullet"/>
      <w:lvlText w:val="•"/>
      <w:lvlJc w:val="left"/>
      <w:pPr>
        <w:ind w:left="4588" w:hanging="736"/>
      </w:pPr>
      <w:rPr>
        <w:rFonts w:hint="default"/>
      </w:rPr>
    </w:lvl>
    <w:lvl w:ilvl="5" w:tplc="4072B95C">
      <w:numFmt w:val="bullet"/>
      <w:lvlText w:val="•"/>
      <w:lvlJc w:val="left"/>
      <w:pPr>
        <w:ind w:left="5620" w:hanging="736"/>
      </w:pPr>
      <w:rPr>
        <w:rFonts w:hint="default"/>
      </w:rPr>
    </w:lvl>
    <w:lvl w:ilvl="6" w:tplc="9F063B74">
      <w:numFmt w:val="bullet"/>
      <w:lvlText w:val="•"/>
      <w:lvlJc w:val="left"/>
      <w:pPr>
        <w:ind w:left="6652" w:hanging="736"/>
      </w:pPr>
      <w:rPr>
        <w:rFonts w:hint="default"/>
      </w:rPr>
    </w:lvl>
    <w:lvl w:ilvl="7" w:tplc="5596B2C8">
      <w:numFmt w:val="bullet"/>
      <w:lvlText w:val="•"/>
      <w:lvlJc w:val="left"/>
      <w:pPr>
        <w:ind w:left="7684" w:hanging="736"/>
      </w:pPr>
      <w:rPr>
        <w:rFonts w:hint="default"/>
      </w:rPr>
    </w:lvl>
    <w:lvl w:ilvl="8" w:tplc="525E3A9E">
      <w:numFmt w:val="bullet"/>
      <w:lvlText w:val="•"/>
      <w:lvlJc w:val="left"/>
      <w:pPr>
        <w:ind w:left="8716" w:hanging="736"/>
      </w:pPr>
      <w:rPr>
        <w:rFonts w:hint="default"/>
      </w:rPr>
    </w:lvl>
  </w:abstractNum>
  <w:abstractNum w:abstractNumId="16" w15:restartNumberingAfterBreak="0">
    <w:nsid w:val="6D406EC5"/>
    <w:multiLevelType w:val="hybridMultilevel"/>
    <w:tmpl w:val="5344C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008F8"/>
    <w:multiLevelType w:val="hybridMultilevel"/>
    <w:tmpl w:val="48F2D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8524C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4501E"/>
    <w:multiLevelType w:val="hybridMultilevel"/>
    <w:tmpl w:val="5CEC41A8"/>
    <w:lvl w:ilvl="0" w:tplc="BDCCE0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7AE6239A"/>
    <w:multiLevelType w:val="hybridMultilevel"/>
    <w:tmpl w:val="43581A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31243C"/>
    <w:multiLevelType w:val="hybridMultilevel"/>
    <w:tmpl w:val="5C162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A65D44">
      <w:start w:val="1"/>
      <w:numFmt w:val="bullet"/>
      <w:lvlText w:val="•"/>
      <w:lvlJc w:val="left"/>
      <w:pPr>
        <w:ind w:left="2124" w:hanging="1044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A67CE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3"/>
  </w:num>
  <w:num w:numId="5">
    <w:abstractNumId w:val="17"/>
  </w:num>
  <w:num w:numId="6">
    <w:abstractNumId w:val="16"/>
  </w:num>
  <w:num w:numId="7">
    <w:abstractNumId w:val="10"/>
  </w:num>
  <w:num w:numId="8">
    <w:abstractNumId w:val="7"/>
  </w:num>
  <w:num w:numId="9">
    <w:abstractNumId w:val="2"/>
  </w:num>
  <w:num w:numId="10">
    <w:abstractNumId w:val="1"/>
  </w:num>
  <w:num w:numId="11">
    <w:abstractNumId w:val="18"/>
  </w:num>
  <w:num w:numId="12">
    <w:abstractNumId w:val="0"/>
  </w:num>
  <w:num w:numId="13">
    <w:abstractNumId w:val="14"/>
  </w:num>
  <w:num w:numId="14">
    <w:abstractNumId w:val="5"/>
  </w:num>
  <w:num w:numId="15">
    <w:abstractNumId w:val="4"/>
  </w:num>
  <w:num w:numId="16">
    <w:abstractNumId w:val="11"/>
  </w:num>
  <w:num w:numId="17">
    <w:abstractNumId w:val="6"/>
  </w:num>
  <w:num w:numId="18">
    <w:abstractNumId w:val="19"/>
  </w:num>
  <w:num w:numId="19">
    <w:abstractNumId w:val="15"/>
  </w:num>
  <w:num w:numId="20">
    <w:abstractNumId w:val="8"/>
  </w:num>
  <w:num w:numId="21">
    <w:abstractNumId w:val="1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1A3"/>
    <w:rsid w:val="000001A3"/>
    <w:rsid w:val="000D68BE"/>
    <w:rsid w:val="00126D2D"/>
    <w:rsid w:val="00233212"/>
    <w:rsid w:val="0030096A"/>
    <w:rsid w:val="00434B76"/>
    <w:rsid w:val="004D32F0"/>
    <w:rsid w:val="006606CD"/>
    <w:rsid w:val="008E2F81"/>
    <w:rsid w:val="00B166BF"/>
    <w:rsid w:val="00B74645"/>
    <w:rsid w:val="00B946B8"/>
    <w:rsid w:val="00E6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DF6F9"/>
  <w15:docId w15:val="{DAC5A227-A87B-4FB6-80F9-E76065A8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0D68BE"/>
  </w:style>
  <w:style w:type="paragraph" w:styleId="ae">
    <w:name w:val="footer"/>
    <w:basedOn w:val="a"/>
    <w:link w:val="af"/>
    <w:uiPriority w:val="99"/>
    <w:unhideWhenUsed/>
    <w:rsid w:val="000D68BE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0D68BE"/>
    <w:rPr>
      <w:rFonts w:ascii="Calibri" w:eastAsia="Times New Roman" w:hAnsi="Calibri" w:cs="Times New Roman"/>
      <w:sz w:val="20"/>
      <w:szCs w:val="20"/>
    </w:rPr>
  </w:style>
  <w:style w:type="paragraph" w:customStyle="1" w:styleId="formattext">
    <w:name w:val="formattext"/>
    <w:basedOn w:val="a"/>
    <w:rsid w:val="000D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1"/>
    <w:qFormat/>
    <w:rsid w:val="000D68BE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basedOn w:val="a1"/>
    <w:next w:val="ac"/>
    <w:uiPriority w:val="39"/>
    <w:rsid w:val="000D68B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6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0D68BE"/>
    <w:rPr>
      <w:sz w:val="16"/>
    </w:rPr>
  </w:style>
  <w:style w:type="paragraph" w:styleId="af2">
    <w:name w:val="annotation text"/>
    <w:basedOn w:val="a"/>
    <w:link w:val="af3"/>
    <w:uiPriority w:val="99"/>
    <w:unhideWhenUsed/>
    <w:rsid w:val="000D68BE"/>
    <w:pPr>
      <w:spacing w:line="240" w:lineRule="auto"/>
    </w:pPr>
    <w:rPr>
      <w:rFonts w:ascii="Calibri" w:eastAsia="Times New Roman" w:hAnsi="Calibri" w:cs="Times New Roman"/>
      <w:sz w:val="20"/>
      <w:szCs w:val="20"/>
      <w:lang w:val="uk-UA"/>
    </w:rPr>
  </w:style>
  <w:style w:type="character" w:customStyle="1" w:styleId="af3">
    <w:name w:val="Текст примечания Знак"/>
    <w:basedOn w:val="a0"/>
    <w:link w:val="af2"/>
    <w:uiPriority w:val="99"/>
    <w:rsid w:val="000D68BE"/>
    <w:rPr>
      <w:rFonts w:ascii="Calibri" w:eastAsia="Times New Roman" w:hAnsi="Calibri" w:cs="Times New Roman"/>
      <w:sz w:val="20"/>
      <w:szCs w:val="20"/>
      <w:lang w:val="uk-UA"/>
    </w:rPr>
  </w:style>
  <w:style w:type="paragraph" w:styleId="af4">
    <w:name w:val="Balloon Text"/>
    <w:basedOn w:val="a"/>
    <w:link w:val="af5"/>
    <w:uiPriority w:val="99"/>
    <w:semiHidden/>
    <w:unhideWhenUsed/>
    <w:rsid w:val="000D68BE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D68BE"/>
    <w:rPr>
      <w:rFonts w:ascii="Tahoma" w:eastAsia="Times New Roman" w:hAnsi="Tahoma" w:cs="Times New Roman"/>
      <w:sz w:val="16"/>
      <w:szCs w:val="16"/>
    </w:rPr>
  </w:style>
  <w:style w:type="character" w:styleId="af6">
    <w:name w:val="Strong"/>
    <w:basedOn w:val="a0"/>
    <w:uiPriority w:val="22"/>
    <w:qFormat/>
    <w:rsid w:val="000D68BE"/>
    <w:rPr>
      <w:b/>
    </w:rPr>
  </w:style>
  <w:style w:type="paragraph" w:styleId="af7">
    <w:name w:val="Normal (Web)"/>
    <w:basedOn w:val="a"/>
    <w:uiPriority w:val="99"/>
    <w:unhideWhenUsed/>
    <w:rsid w:val="000D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l">
    <w:name w:val="vl"/>
    <w:basedOn w:val="a0"/>
    <w:rsid w:val="000D68BE"/>
    <w:rPr>
      <w:rFonts w:cs="Times New Roman"/>
    </w:rPr>
  </w:style>
  <w:style w:type="paragraph" w:styleId="af8">
    <w:name w:val="annotation subject"/>
    <w:basedOn w:val="af2"/>
    <w:next w:val="af2"/>
    <w:link w:val="af9"/>
    <w:uiPriority w:val="99"/>
    <w:semiHidden/>
    <w:unhideWhenUsed/>
    <w:rsid w:val="000D68BE"/>
    <w:pPr>
      <w:spacing w:after="0"/>
      <w:jc w:val="both"/>
    </w:pPr>
    <w:rPr>
      <w:b/>
      <w:bCs/>
    </w:rPr>
  </w:style>
  <w:style w:type="character" w:customStyle="1" w:styleId="af9">
    <w:name w:val="Тема примечания Знак"/>
    <w:basedOn w:val="af3"/>
    <w:link w:val="af8"/>
    <w:uiPriority w:val="99"/>
    <w:semiHidden/>
    <w:rsid w:val="000D68BE"/>
    <w:rPr>
      <w:rFonts w:ascii="Calibri" w:eastAsia="Times New Roman" w:hAnsi="Calibri" w:cs="Times New Roman"/>
      <w:b/>
      <w:bCs/>
      <w:sz w:val="20"/>
      <w:szCs w:val="20"/>
      <w:lang w:val="uk-UA"/>
    </w:rPr>
  </w:style>
  <w:style w:type="paragraph" w:styleId="afa">
    <w:name w:val="footnote text"/>
    <w:basedOn w:val="a"/>
    <w:link w:val="afb"/>
    <w:uiPriority w:val="99"/>
    <w:semiHidden/>
    <w:unhideWhenUsed/>
    <w:rsid w:val="000D68B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semiHidden/>
    <w:rsid w:val="000D68BE"/>
    <w:rPr>
      <w:rFonts w:ascii="Calibri" w:eastAsia="Times New Roman" w:hAnsi="Calibri" w:cs="Times New Roman"/>
      <w:sz w:val="20"/>
      <w:szCs w:val="20"/>
      <w:lang w:eastAsia="en-US"/>
    </w:rPr>
  </w:style>
  <w:style w:type="character" w:styleId="afc">
    <w:name w:val="footnote reference"/>
    <w:basedOn w:val="a0"/>
    <w:uiPriority w:val="99"/>
    <w:semiHidden/>
    <w:unhideWhenUsed/>
    <w:rsid w:val="000D68BE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0D68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68BE"/>
    <w:rPr>
      <w:rFonts w:ascii="Courier New" w:eastAsia="Times New Roman" w:hAnsi="Courier New" w:cs="Times New Roman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0D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0D68BE"/>
    <w:rPr>
      <w:rFonts w:ascii="TimesNewRomanPSMT" w:hAnsi="TimesNewRomanPSMT"/>
      <w:color w:val="000000"/>
      <w:sz w:val="28"/>
    </w:rPr>
  </w:style>
  <w:style w:type="paragraph" w:styleId="afd">
    <w:name w:val="Body Text"/>
    <w:basedOn w:val="a"/>
    <w:link w:val="afe"/>
    <w:uiPriority w:val="1"/>
    <w:qFormat/>
    <w:rsid w:val="000D68BE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e">
    <w:name w:val="Основной текст Знак"/>
    <w:basedOn w:val="a0"/>
    <w:link w:val="afd"/>
    <w:uiPriority w:val="1"/>
    <w:rsid w:val="000D68BE"/>
    <w:rPr>
      <w:rFonts w:ascii="Times New Roman" w:eastAsia="Times New Roman" w:hAnsi="Times New Roman" w:cs="Times New Roman"/>
      <w:sz w:val="28"/>
      <w:szCs w:val="28"/>
    </w:rPr>
  </w:style>
  <w:style w:type="character" w:customStyle="1" w:styleId="aff">
    <w:name w:val="Неразрешенное упоминание"/>
    <w:uiPriority w:val="99"/>
    <w:semiHidden/>
    <w:unhideWhenUsed/>
    <w:rsid w:val="000D68BE"/>
    <w:rPr>
      <w:color w:val="605E5C"/>
      <w:shd w:val="clear" w:color="auto" w:fill="E1DFDD"/>
    </w:rPr>
  </w:style>
  <w:style w:type="character" w:styleId="aff0">
    <w:name w:val="FollowedHyperlink"/>
    <w:basedOn w:val="a0"/>
    <w:uiPriority w:val="99"/>
    <w:semiHidden/>
    <w:unhideWhenUsed/>
    <w:rsid w:val="000D68BE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1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azbyka.ru/otechnik/Spravochniki" TargetMode="External"/><Relationship Id="rId18" Type="http://schemas.openxmlformats.org/officeDocument/2006/relationships/hyperlink" Target="http://feb-web.ru/feb/feb/dic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lovari.ru" TargetMode="External"/><Relationship Id="rId17" Type="http://schemas.openxmlformats.org/officeDocument/2006/relationships/hyperlink" Target="http://litera.ru/stix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c.academic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ramm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hilology.ru" TargetMode="External"/><Relationship Id="rId10" Type="http://schemas.openxmlformats.org/officeDocument/2006/relationships/hyperlink" Target="http://www.krugosve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ramota.ru/slovari/info/lop" TargetMode="External"/><Relationship Id="rId14" Type="http://schemas.openxmlformats.org/officeDocument/2006/relationships/hyperlink" Target="http://gramota.ru/biblio/magazines/rr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se.garant.ru/72120010" TargetMode="External"/><Relationship Id="rId1" Type="http://schemas.openxmlformats.org/officeDocument/2006/relationships/hyperlink" Target="https://docs.edu.gov.ru/document/75cb08fb7d6b269e9ecb078bd541567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432CF-B7C9-4394-A2CC-334762D7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5120</Words>
  <Characters>29186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7</cp:revision>
  <cp:lastPrinted>2024-09-09T15:19:00Z</cp:lastPrinted>
  <dcterms:created xsi:type="dcterms:W3CDTF">2024-09-07T15:28:00Z</dcterms:created>
  <dcterms:modified xsi:type="dcterms:W3CDTF">2024-10-09T10:40:00Z</dcterms:modified>
</cp:coreProperties>
</file>